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A8" w:rsidRPr="00C836CF" w:rsidRDefault="008007A8" w:rsidP="008007A8">
      <w:pPr>
        <w:pStyle w:val="Heading1"/>
        <w:tabs>
          <w:tab w:val="left" w:pos="3706"/>
        </w:tabs>
        <w:spacing w:before="0"/>
        <w:jc w:val="center"/>
        <w:rPr>
          <w:rFonts w:ascii="Times New Roman" w:hAnsi="Times New Roman"/>
          <w:noProof/>
          <w:sz w:val="28"/>
          <w:szCs w:val="28"/>
        </w:rPr>
      </w:pPr>
      <w:r w:rsidRPr="00C836CF">
        <w:rPr>
          <w:rFonts w:ascii="Times New Roman" w:hAnsi="Times New Roman"/>
          <w:noProof/>
          <w:sz w:val="28"/>
          <w:szCs w:val="28"/>
        </w:rPr>
        <w:t>Valencia College</w:t>
      </w:r>
    </w:p>
    <w:p w:rsidR="008007A8" w:rsidRPr="00C836CF" w:rsidRDefault="008007A8" w:rsidP="008007A8">
      <w:pPr>
        <w:jc w:val="center"/>
        <w:rPr>
          <w:b/>
          <w:sz w:val="28"/>
          <w:szCs w:val="28"/>
        </w:rPr>
      </w:pPr>
      <w:r w:rsidRPr="00C836CF">
        <w:rPr>
          <w:b/>
          <w:sz w:val="28"/>
          <w:szCs w:val="28"/>
        </w:rPr>
        <w:t>East Campus</w:t>
      </w:r>
    </w:p>
    <w:p w:rsidR="008007A8" w:rsidRPr="00C836CF" w:rsidRDefault="008007A8" w:rsidP="008007A8">
      <w:pPr>
        <w:pStyle w:val="Heading1"/>
        <w:tabs>
          <w:tab w:val="left" w:pos="3706"/>
        </w:tabs>
        <w:spacing w:before="0"/>
        <w:jc w:val="center"/>
        <w:rPr>
          <w:rFonts w:ascii="Times New Roman" w:hAnsi="Times New Roman"/>
          <w:sz w:val="28"/>
          <w:szCs w:val="28"/>
        </w:rPr>
      </w:pPr>
    </w:p>
    <w:p w:rsidR="008007A8" w:rsidRPr="00C836CF" w:rsidRDefault="008007A8" w:rsidP="008007A8">
      <w:pPr>
        <w:pStyle w:val="Heading1"/>
        <w:tabs>
          <w:tab w:val="left" w:pos="3706"/>
        </w:tabs>
        <w:spacing w:before="0"/>
        <w:jc w:val="center"/>
        <w:rPr>
          <w:rFonts w:ascii="Times New Roman" w:hAnsi="Times New Roman"/>
          <w:sz w:val="28"/>
          <w:szCs w:val="28"/>
        </w:rPr>
      </w:pPr>
      <w:r w:rsidRPr="00C836CF">
        <w:rPr>
          <w:rFonts w:ascii="Times New Roman" w:hAnsi="Times New Roman"/>
          <w:sz w:val="28"/>
          <w:szCs w:val="28"/>
        </w:rPr>
        <w:t>Course Syllabus</w:t>
      </w:r>
    </w:p>
    <w:p w:rsidR="008007A8" w:rsidRPr="00C836CF" w:rsidRDefault="008007A8" w:rsidP="008007A8">
      <w:pPr>
        <w:pStyle w:val="Heading2"/>
        <w:spacing w:before="0"/>
        <w:jc w:val="center"/>
        <w:rPr>
          <w:rFonts w:ascii="Times New Roman" w:hAnsi="Times New Roman"/>
          <w:sz w:val="28"/>
          <w:szCs w:val="28"/>
        </w:rPr>
      </w:pPr>
      <w:r w:rsidRPr="00C836CF">
        <w:rPr>
          <w:rFonts w:ascii="Times New Roman" w:hAnsi="Times New Roman"/>
          <w:sz w:val="28"/>
          <w:szCs w:val="28"/>
        </w:rPr>
        <w:t>ENC 1102 – Freshman Composition II (3 credits full term)</w:t>
      </w:r>
    </w:p>
    <w:p w:rsidR="008007A8" w:rsidRPr="00C836CF" w:rsidRDefault="008007A8" w:rsidP="008007A8">
      <w:pPr>
        <w:pStyle w:val="Heading2"/>
        <w:spacing w:before="0"/>
        <w:jc w:val="center"/>
        <w:rPr>
          <w:rFonts w:ascii="Times New Roman" w:hAnsi="Times New Roman"/>
          <w:sz w:val="28"/>
          <w:szCs w:val="28"/>
        </w:rPr>
      </w:pPr>
      <w:r w:rsidRPr="00C836CF">
        <w:rPr>
          <w:rFonts w:ascii="Times New Roman" w:hAnsi="Times New Roman"/>
          <w:sz w:val="28"/>
          <w:szCs w:val="28"/>
        </w:rPr>
        <w:t>Spring 2015</w:t>
      </w:r>
    </w:p>
    <w:p w:rsidR="008007A8" w:rsidRPr="00C836CF" w:rsidRDefault="008007A8" w:rsidP="008007A8">
      <w:pPr>
        <w:pStyle w:val="Heading3"/>
        <w:rPr>
          <w:rFonts w:ascii="Times New Roman" w:hAnsi="Times New Roman"/>
          <w:szCs w:val="28"/>
        </w:rPr>
      </w:pPr>
      <w:r w:rsidRPr="00C836CF">
        <w:rPr>
          <w:rFonts w:ascii="Times New Roman" w:hAnsi="Times New Roman"/>
          <w:szCs w:val="28"/>
        </w:rPr>
        <w:t>Instructor Information</w:t>
      </w:r>
    </w:p>
    <w:p w:rsidR="008007A8" w:rsidRPr="00F23A8C" w:rsidRDefault="008007A8" w:rsidP="008007A8">
      <w:pPr>
        <w:spacing w:after="40"/>
        <w:rPr>
          <w:sz w:val="28"/>
          <w:szCs w:val="28"/>
        </w:rPr>
      </w:pPr>
      <w:r w:rsidRPr="00F23A8C">
        <w:rPr>
          <w:sz w:val="28"/>
          <w:szCs w:val="28"/>
        </w:rPr>
        <w:t>Instructor: Crystal Smith, M.A.</w:t>
      </w:r>
    </w:p>
    <w:p w:rsidR="008007A8" w:rsidRPr="00F23A8C" w:rsidRDefault="008007A8" w:rsidP="008007A8">
      <w:pPr>
        <w:rPr>
          <w:sz w:val="28"/>
          <w:szCs w:val="28"/>
        </w:rPr>
      </w:pPr>
      <w:r w:rsidRPr="00F23A8C">
        <w:rPr>
          <w:sz w:val="28"/>
          <w:szCs w:val="28"/>
        </w:rPr>
        <w:t>Office Phone: 407-582-2072</w:t>
      </w:r>
    </w:p>
    <w:p w:rsidR="008007A8" w:rsidRPr="00F23A8C" w:rsidRDefault="008007A8" w:rsidP="008007A8">
      <w:pPr>
        <w:rPr>
          <w:sz w:val="28"/>
          <w:szCs w:val="28"/>
        </w:rPr>
      </w:pPr>
      <w:r w:rsidRPr="00F23A8C">
        <w:rPr>
          <w:sz w:val="28"/>
          <w:szCs w:val="28"/>
        </w:rPr>
        <w:t>E-mail:</w:t>
      </w:r>
      <w:r w:rsidRPr="00F23A8C">
        <w:rPr>
          <w:b/>
          <w:sz w:val="28"/>
          <w:szCs w:val="28"/>
        </w:rPr>
        <w:t xml:space="preserve"> Atlas email only</w:t>
      </w:r>
      <w:r w:rsidRPr="00F23A8C">
        <w:rPr>
          <w:sz w:val="28"/>
          <w:szCs w:val="28"/>
        </w:rPr>
        <w:t xml:space="preserve">. </w:t>
      </w:r>
    </w:p>
    <w:p w:rsidR="008007A8" w:rsidRPr="00F23A8C" w:rsidRDefault="008007A8" w:rsidP="008007A8">
      <w:pPr>
        <w:rPr>
          <w:sz w:val="28"/>
          <w:szCs w:val="28"/>
        </w:rPr>
      </w:pPr>
      <w:r w:rsidRPr="00F23A8C">
        <w:rPr>
          <w:sz w:val="28"/>
          <w:szCs w:val="28"/>
        </w:rPr>
        <w:t xml:space="preserve">CRN: </w:t>
      </w:r>
      <w:r>
        <w:rPr>
          <w:sz w:val="28"/>
          <w:szCs w:val="28"/>
        </w:rPr>
        <w:t>24154</w:t>
      </w:r>
    </w:p>
    <w:p w:rsidR="008007A8" w:rsidRPr="00F23A8C" w:rsidRDefault="008007A8" w:rsidP="008007A8">
      <w:pPr>
        <w:rPr>
          <w:sz w:val="28"/>
          <w:szCs w:val="28"/>
        </w:rPr>
      </w:pPr>
      <w:r w:rsidRPr="00F23A8C">
        <w:rPr>
          <w:sz w:val="28"/>
          <w:szCs w:val="28"/>
        </w:rPr>
        <w:t>Class Session:</w:t>
      </w:r>
      <w:r>
        <w:rPr>
          <w:sz w:val="28"/>
          <w:szCs w:val="28"/>
        </w:rPr>
        <w:t xml:space="preserve"> Tuesdays and Thursdays 10:00-11:15 a.m.</w:t>
      </w:r>
      <w:r w:rsidRPr="00F23A8C">
        <w:rPr>
          <w:sz w:val="28"/>
          <w:szCs w:val="28"/>
        </w:rPr>
        <w:t xml:space="preserve"> </w:t>
      </w:r>
      <w:r>
        <w:rPr>
          <w:sz w:val="28"/>
          <w:szCs w:val="28"/>
        </w:rPr>
        <w:t>Classroom: 8-137</w:t>
      </w:r>
    </w:p>
    <w:p w:rsidR="008007A8" w:rsidRPr="00F23A8C" w:rsidRDefault="008007A8" w:rsidP="008007A8">
      <w:pPr>
        <w:rPr>
          <w:sz w:val="28"/>
          <w:szCs w:val="28"/>
        </w:rPr>
      </w:pPr>
      <w:r w:rsidRPr="00F23A8C">
        <w:rPr>
          <w:sz w:val="28"/>
          <w:szCs w:val="28"/>
        </w:rPr>
        <w:t>Office: 3-120</w:t>
      </w:r>
    </w:p>
    <w:p w:rsidR="008007A8" w:rsidRDefault="008007A8" w:rsidP="008007A8">
      <w:pPr>
        <w:rPr>
          <w:sz w:val="28"/>
          <w:szCs w:val="28"/>
        </w:rPr>
      </w:pPr>
    </w:p>
    <w:p w:rsidR="008007A8" w:rsidRPr="00F23A8C" w:rsidRDefault="008007A8" w:rsidP="008007A8">
      <w:pPr>
        <w:rPr>
          <w:rStyle w:val="Hyperlink"/>
          <w:sz w:val="28"/>
          <w:szCs w:val="28"/>
        </w:rPr>
      </w:pPr>
      <w:r w:rsidRPr="00F23A8C">
        <w:rPr>
          <w:sz w:val="28"/>
          <w:szCs w:val="28"/>
        </w:rPr>
        <w:t xml:space="preserve">My Atlas email is </w:t>
      </w:r>
      <w:hyperlink r:id="rId5" w:history="1">
        <w:r w:rsidRPr="00F23A8C">
          <w:rPr>
            <w:rStyle w:val="Hyperlink"/>
            <w:sz w:val="28"/>
            <w:szCs w:val="28"/>
          </w:rPr>
          <w:t>csmith134@valenciacollege.edu</w:t>
        </w:r>
      </w:hyperlink>
    </w:p>
    <w:p w:rsidR="008007A8" w:rsidRPr="00F23A8C" w:rsidRDefault="008007A8" w:rsidP="008007A8">
      <w:pPr>
        <w:rPr>
          <w:sz w:val="28"/>
          <w:szCs w:val="28"/>
        </w:rPr>
      </w:pPr>
      <w:r w:rsidRPr="00F23A8C">
        <w:rPr>
          <w:sz w:val="28"/>
          <w:szCs w:val="28"/>
        </w:rPr>
        <w:t>My other email (</w:t>
      </w:r>
      <w:r w:rsidRPr="00F23A8C">
        <w:rPr>
          <w:b/>
          <w:sz w:val="28"/>
          <w:szCs w:val="28"/>
        </w:rPr>
        <w:t>ONLY</w:t>
      </w:r>
      <w:r w:rsidRPr="00F23A8C">
        <w:rPr>
          <w:sz w:val="28"/>
          <w:szCs w:val="28"/>
        </w:rPr>
        <w:t xml:space="preserve"> if Atlas is down</w:t>
      </w:r>
      <w:r>
        <w:rPr>
          <w:sz w:val="28"/>
          <w:szCs w:val="28"/>
        </w:rPr>
        <w:t>)</w:t>
      </w:r>
      <w:r w:rsidRPr="00F23A8C">
        <w:rPr>
          <w:sz w:val="28"/>
          <w:szCs w:val="28"/>
        </w:rPr>
        <w:t xml:space="preserve"> is located under “Messages” in Blackboard or use the “Ask My Professor” and “Ask My Classmates” Discussion Boards in Blackboard)</w:t>
      </w:r>
    </w:p>
    <w:p w:rsidR="008007A8" w:rsidRDefault="008007A8" w:rsidP="008007A8">
      <w:pPr>
        <w:autoSpaceDE w:val="0"/>
        <w:autoSpaceDN w:val="0"/>
        <w:adjustRightInd w:val="0"/>
        <w:rPr>
          <w:sz w:val="28"/>
          <w:szCs w:val="28"/>
        </w:rPr>
      </w:pPr>
    </w:p>
    <w:p w:rsidR="008007A8" w:rsidRPr="00F23A8C" w:rsidRDefault="008007A8" w:rsidP="008007A8">
      <w:pPr>
        <w:autoSpaceDE w:val="0"/>
        <w:autoSpaceDN w:val="0"/>
        <w:adjustRightInd w:val="0"/>
        <w:rPr>
          <w:color w:val="000000"/>
          <w:sz w:val="28"/>
          <w:szCs w:val="28"/>
        </w:rPr>
      </w:pPr>
      <w:r w:rsidRPr="00F23A8C">
        <w:rPr>
          <w:sz w:val="28"/>
          <w:szCs w:val="28"/>
        </w:rPr>
        <w:t xml:space="preserve">Office Hours: </w:t>
      </w:r>
      <w:r w:rsidRPr="00F23A8C">
        <w:rPr>
          <w:color w:val="000000"/>
          <w:sz w:val="28"/>
          <w:szCs w:val="28"/>
        </w:rPr>
        <w:t xml:space="preserve">Mondays and Wednesdays: 8:00-9:15 a.m. (office) and 5:30-6:30 p.m. (virtual/online) </w:t>
      </w:r>
    </w:p>
    <w:p w:rsidR="008007A8" w:rsidRPr="00F23A8C" w:rsidRDefault="008007A8" w:rsidP="008007A8">
      <w:pPr>
        <w:autoSpaceDE w:val="0"/>
        <w:autoSpaceDN w:val="0"/>
        <w:adjustRightInd w:val="0"/>
        <w:rPr>
          <w:color w:val="000000"/>
          <w:sz w:val="28"/>
          <w:szCs w:val="28"/>
        </w:rPr>
      </w:pPr>
      <w:r w:rsidRPr="00F23A8C">
        <w:rPr>
          <w:color w:val="000000"/>
          <w:sz w:val="28"/>
          <w:szCs w:val="28"/>
        </w:rPr>
        <w:t>Tuesdays 3:00-5:00 p.m. (office) and Thursdays 3:30-4:30 p.m. (virtual/online)</w:t>
      </w:r>
    </w:p>
    <w:p w:rsidR="008007A8" w:rsidRPr="00F23A8C" w:rsidRDefault="008007A8" w:rsidP="008007A8">
      <w:pPr>
        <w:autoSpaceDE w:val="0"/>
        <w:autoSpaceDN w:val="0"/>
        <w:adjustRightInd w:val="0"/>
        <w:rPr>
          <w:color w:val="000000"/>
          <w:sz w:val="28"/>
          <w:szCs w:val="28"/>
        </w:rPr>
      </w:pPr>
      <w:r w:rsidRPr="00F23A8C">
        <w:rPr>
          <w:color w:val="000000"/>
          <w:sz w:val="28"/>
          <w:szCs w:val="28"/>
        </w:rPr>
        <w:t>Fridays: 9:00 -11: 30 a.m. (virtual/online)</w:t>
      </w:r>
    </w:p>
    <w:p w:rsidR="008007A8" w:rsidRDefault="008007A8" w:rsidP="008007A8">
      <w:pPr>
        <w:autoSpaceDE w:val="0"/>
        <w:autoSpaceDN w:val="0"/>
        <w:adjustRightInd w:val="0"/>
        <w:rPr>
          <w:color w:val="000000"/>
          <w:sz w:val="28"/>
          <w:szCs w:val="28"/>
        </w:rPr>
      </w:pPr>
    </w:p>
    <w:p w:rsidR="008007A8" w:rsidRPr="00F23A8C" w:rsidRDefault="008007A8" w:rsidP="008007A8">
      <w:pPr>
        <w:autoSpaceDE w:val="0"/>
        <w:autoSpaceDN w:val="0"/>
        <w:adjustRightInd w:val="0"/>
        <w:rPr>
          <w:color w:val="000000"/>
          <w:sz w:val="28"/>
          <w:szCs w:val="28"/>
        </w:rPr>
      </w:pPr>
      <w:r w:rsidRPr="00F23A8C">
        <w:rPr>
          <w:color w:val="000000"/>
          <w:sz w:val="28"/>
          <w:szCs w:val="28"/>
        </w:rPr>
        <w:t>Virtual/Online Hours mean I am reachable at csmith134@valenciacollege.edu</w:t>
      </w:r>
    </w:p>
    <w:p w:rsidR="008007A8" w:rsidRPr="00F23A8C" w:rsidRDefault="008007A8" w:rsidP="008007A8">
      <w:pPr>
        <w:rPr>
          <w:sz w:val="28"/>
          <w:szCs w:val="28"/>
        </w:rPr>
      </w:pPr>
      <w:r w:rsidRPr="00F23A8C">
        <w:rPr>
          <w:sz w:val="28"/>
          <w:szCs w:val="28"/>
        </w:rPr>
        <w:t xml:space="preserve">I am also available by appointment. </w:t>
      </w:r>
    </w:p>
    <w:p w:rsidR="008007A8" w:rsidRPr="00C836CF" w:rsidRDefault="008007A8" w:rsidP="008007A8">
      <w:pPr>
        <w:rPr>
          <w:sz w:val="28"/>
          <w:szCs w:val="28"/>
        </w:rPr>
      </w:pPr>
    </w:p>
    <w:p w:rsidR="008007A8" w:rsidRPr="00C836CF" w:rsidRDefault="008007A8" w:rsidP="008007A8">
      <w:pPr>
        <w:pStyle w:val="Heading3"/>
        <w:rPr>
          <w:rFonts w:ascii="Times New Roman" w:hAnsi="Times New Roman"/>
          <w:szCs w:val="28"/>
        </w:rPr>
      </w:pPr>
      <w:r w:rsidRPr="00C836CF">
        <w:rPr>
          <w:rFonts w:ascii="Times New Roman" w:hAnsi="Times New Roman"/>
          <w:szCs w:val="28"/>
        </w:rPr>
        <w:t>Course Identification</w:t>
      </w:r>
    </w:p>
    <w:p w:rsidR="008007A8" w:rsidRPr="00C836CF" w:rsidRDefault="008007A8" w:rsidP="008007A8">
      <w:pPr>
        <w:spacing w:after="40"/>
        <w:rPr>
          <w:b/>
          <w:sz w:val="28"/>
          <w:szCs w:val="28"/>
        </w:rPr>
      </w:pPr>
      <w:r w:rsidRPr="00C836CF">
        <w:rPr>
          <w:b/>
          <w:sz w:val="28"/>
          <w:szCs w:val="28"/>
        </w:rPr>
        <w:t xml:space="preserve">FRESHMAN COMPOSITION II </w:t>
      </w:r>
    </w:p>
    <w:p w:rsidR="008007A8" w:rsidRPr="00C836CF" w:rsidRDefault="008007A8" w:rsidP="008007A8">
      <w:pPr>
        <w:spacing w:after="40"/>
        <w:rPr>
          <w:sz w:val="28"/>
          <w:szCs w:val="28"/>
        </w:rPr>
      </w:pPr>
    </w:p>
    <w:p w:rsidR="008007A8" w:rsidRPr="00C836CF" w:rsidRDefault="008007A8" w:rsidP="008007A8">
      <w:pPr>
        <w:spacing w:after="40"/>
        <w:rPr>
          <w:sz w:val="28"/>
          <w:szCs w:val="28"/>
        </w:rPr>
      </w:pPr>
      <w:r w:rsidRPr="00C836CF">
        <w:rPr>
          <w:sz w:val="28"/>
          <w:szCs w:val="28"/>
        </w:rPr>
        <w:t>Prerequisite: ENC1101 or 1101H with minimum grade of C. 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ENC 1102 is used to satisfy Gordon Rule and general education requirements.</w:t>
      </w:r>
    </w:p>
    <w:p w:rsidR="008007A8" w:rsidRDefault="008007A8" w:rsidP="008007A8">
      <w:pPr>
        <w:spacing w:after="40"/>
        <w:rPr>
          <w:sz w:val="28"/>
          <w:szCs w:val="28"/>
        </w:rPr>
      </w:pPr>
    </w:p>
    <w:p w:rsidR="008007A8" w:rsidRPr="00C836CF" w:rsidRDefault="008007A8" w:rsidP="008007A8">
      <w:pPr>
        <w:spacing w:after="40"/>
        <w:rPr>
          <w:b/>
          <w:sz w:val="28"/>
          <w:szCs w:val="28"/>
          <w:u w:val="single"/>
        </w:rPr>
      </w:pPr>
      <w:r w:rsidRPr="00C836CF">
        <w:rPr>
          <w:b/>
          <w:sz w:val="28"/>
          <w:szCs w:val="28"/>
          <w:u w:val="single"/>
        </w:rPr>
        <w:lastRenderedPageBreak/>
        <w:t>Course Outcomes:</w:t>
      </w:r>
    </w:p>
    <w:p w:rsidR="008007A8" w:rsidRPr="00C836CF" w:rsidRDefault="008007A8" w:rsidP="008007A8">
      <w:pPr>
        <w:pStyle w:val="ListParagraph"/>
        <w:numPr>
          <w:ilvl w:val="0"/>
          <w:numId w:val="11"/>
        </w:numPr>
        <w:spacing w:after="40"/>
        <w:rPr>
          <w:b/>
          <w:sz w:val="28"/>
          <w:szCs w:val="28"/>
        </w:rPr>
      </w:pPr>
      <w:r w:rsidRPr="00C836CF">
        <w:rPr>
          <w:b/>
          <w:sz w:val="28"/>
          <w:szCs w:val="28"/>
        </w:rPr>
        <w:t>Students will compose essays, including a formal research paper (first course outcome).</w:t>
      </w:r>
    </w:p>
    <w:p w:rsidR="008007A8" w:rsidRPr="00C836CF" w:rsidRDefault="008007A8" w:rsidP="008007A8">
      <w:pPr>
        <w:pStyle w:val="ListParagraph"/>
        <w:numPr>
          <w:ilvl w:val="0"/>
          <w:numId w:val="11"/>
        </w:numPr>
        <w:spacing w:after="40"/>
        <w:rPr>
          <w:b/>
          <w:sz w:val="28"/>
          <w:szCs w:val="28"/>
        </w:rPr>
      </w:pPr>
      <w:r w:rsidRPr="00C836CF">
        <w:rPr>
          <w:b/>
          <w:sz w:val="28"/>
          <w:szCs w:val="28"/>
        </w:rPr>
        <w:t>Students will use conventions of standard American English (second course outcome).</w:t>
      </w:r>
    </w:p>
    <w:p w:rsidR="008007A8" w:rsidRPr="00C836CF" w:rsidRDefault="008007A8" w:rsidP="008007A8">
      <w:pPr>
        <w:pStyle w:val="ListParagraph"/>
        <w:numPr>
          <w:ilvl w:val="0"/>
          <w:numId w:val="11"/>
        </w:numPr>
        <w:spacing w:after="40"/>
        <w:rPr>
          <w:b/>
          <w:sz w:val="28"/>
          <w:szCs w:val="28"/>
        </w:rPr>
      </w:pPr>
      <w:r w:rsidRPr="00C836CF">
        <w:rPr>
          <w:b/>
          <w:sz w:val="28"/>
          <w:szCs w:val="28"/>
        </w:rPr>
        <w:t>Students will demonstrate competence in research and documentation (third course outcome).</w:t>
      </w:r>
    </w:p>
    <w:p w:rsidR="008007A8" w:rsidRPr="00C836CF" w:rsidRDefault="008007A8" w:rsidP="008007A8">
      <w:pPr>
        <w:pStyle w:val="ListParagraph"/>
        <w:numPr>
          <w:ilvl w:val="0"/>
          <w:numId w:val="11"/>
        </w:numPr>
        <w:spacing w:after="40"/>
        <w:rPr>
          <w:b/>
          <w:sz w:val="28"/>
          <w:szCs w:val="28"/>
        </w:rPr>
      </w:pPr>
      <w:r w:rsidRPr="00C836CF">
        <w:rPr>
          <w:b/>
          <w:sz w:val="28"/>
          <w:szCs w:val="28"/>
        </w:rPr>
        <w:t>Students will demonstrate competence in critical reading skills (final course outcome).</w:t>
      </w:r>
    </w:p>
    <w:p w:rsidR="008007A8" w:rsidRPr="00C836CF" w:rsidRDefault="008007A8" w:rsidP="008007A8">
      <w:pPr>
        <w:spacing w:after="40"/>
        <w:rPr>
          <w:b/>
          <w:sz w:val="28"/>
          <w:szCs w:val="28"/>
        </w:rPr>
      </w:pPr>
      <w:r w:rsidRPr="00C836CF">
        <w:rPr>
          <w:b/>
          <w:sz w:val="28"/>
          <w:szCs w:val="28"/>
        </w:rPr>
        <w:t>Course Description/Overview</w:t>
      </w:r>
    </w:p>
    <w:p w:rsidR="008007A8" w:rsidRPr="00C836CF" w:rsidRDefault="008007A8" w:rsidP="008007A8">
      <w:pPr>
        <w:rPr>
          <w:b/>
          <w:sz w:val="28"/>
          <w:szCs w:val="28"/>
        </w:rPr>
      </w:pPr>
      <w:r w:rsidRPr="00C836CF">
        <w:rPr>
          <w:sz w:val="28"/>
          <w:szCs w:val="28"/>
        </w:rPr>
        <w:t xml:space="preserve">In order to succeed in this class, students must complete all assigned readings, reading response assignments, and quizzes. The following is a summary of assignments: </w:t>
      </w:r>
    </w:p>
    <w:p w:rsidR="008007A8" w:rsidRPr="00C836CF" w:rsidRDefault="008007A8" w:rsidP="008007A8">
      <w:pPr>
        <w:numPr>
          <w:ilvl w:val="0"/>
          <w:numId w:val="1"/>
        </w:numPr>
        <w:autoSpaceDE w:val="0"/>
        <w:autoSpaceDN w:val="0"/>
        <w:adjustRightInd w:val="0"/>
        <w:rPr>
          <w:sz w:val="28"/>
          <w:szCs w:val="28"/>
        </w:rPr>
      </w:pPr>
      <w:r w:rsidRPr="00C836CF">
        <w:rPr>
          <w:sz w:val="28"/>
          <w:szCs w:val="28"/>
        </w:rPr>
        <w:t xml:space="preserve">Three formal essays and a completed poetry project. </w:t>
      </w:r>
    </w:p>
    <w:p w:rsidR="008007A8" w:rsidRDefault="008007A8" w:rsidP="008007A8">
      <w:pPr>
        <w:numPr>
          <w:ilvl w:val="0"/>
          <w:numId w:val="1"/>
        </w:numPr>
        <w:autoSpaceDE w:val="0"/>
        <w:autoSpaceDN w:val="0"/>
        <w:adjustRightInd w:val="0"/>
        <w:rPr>
          <w:sz w:val="28"/>
          <w:szCs w:val="28"/>
        </w:rPr>
      </w:pPr>
      <w:r w:rsidRPr="00C836CF">
        <w:rPr>
          <w:sz w:val="28"/>
          <w:szCs w:val="28"/>
        </w:rPr>
        <w:t>Weekly written assignments and in-class work.</w:t>
      </w:r>
      <w:r>
        <w:rPr>
          <w:sz w:val="28"/>
          <w:szCs w:val="28"/>
        </w:rPr>
        <w:t xml:space="preserve"> </w:t>
      </w:r>
    </w:p>
    <w:p w:rsidR="008007A8" w:rsidRPr="00C836CF" w:rsidRDefault="008007A8" w:rsidP="008007A8">
      <w:pPr>
        <w:numPr>
          <w:ilvl w:val="0"/>
          <w:numId w:val="1"/>
        </w:numPr>
        <w:autoSpaceDE w:val="0"/>
        <w:autoSpaceDN w:val="0"/>
        <w:adjustRightInd w:val="0"/>
        <w:rPr>
          <w:sz w:val="28"/>
          <w:szCs w:val="28"/>
        </w:rPr>
      </w:pPr>
      <w:r>
        <w:rPr>
          <w:sz w:val="28"/>
          <w:szCs w:val="28"/>
        </w:rPr>
        <w:t>Pop quizzes</w:t>
      </w:r>
    </w:p>
    <w:p w:rsidR="008007A8" w:rsidRPr="00C836CF" w:rsidRDefault="008007A8" w:rsidP="008007A8">
      <w:pPr>
        <w:rPr>
          <w:b/>
          <w:sz w:val="28"/>
          <w:szCs w:val="28"/>
        </w:rPr>
      </w:pPr>
      <w:r w:rsidRPr="00C836CF">
        <w:rPr>
          <w:b/>
          <w:sz w:val="28"/>
          <w:szCs w:val="28"/>
        </w:rPr>
        <w:t>REQUIREMENTS:</w:t>
      </w:r>
      <w:r w:rsidRPr="00C836CF">
        <w:rPr>
          <w:b/>
          <w:sz w:val="28"/>
          <w:szCs w:val="28"/>
        </w:rPr>
        <w:tab/>
      </w:r>
    </w:p>
    <w:p w:rsidR="008007A8" w:rsidRPr="00C836CF" w:rsidRDefault="008007A8" w:rsidP="008007A8">
      <w:pPr>
        <w:numPr>
          <w:ilvl w:val="0"/>
          <w:numId w:val="2"/>
        </w:numPr>
        <w:spacing w:after="200"/>
        <w:rPr>
          <w:sz w:val="28"/>
          <w:szCs w:val="28"/>
        </w:rPr>
      </w:pPr>
      <w:r>
        <w:rPr>
          <w:sz w:val="28"/>
          <w:szCs w:val="28"/>
        </w:rPr>
        <w:t xml:space="preserve">All papers are due </w:t>
      </w:r>
      <w:r w:rsidRPr="00C836CF">
        <w:rPr>
          <w:sz w:val="28"/>
          <w:szCs w:val="28"/>
        </w:rPr>
        <w:t>online via Bla</w:t>
      </w:r>
      <w:r>
        <w:rPr>
          <w:sz w:val="28"/>
          <w:szCs w:val="28"/>
        </w:rPr>
        <w:t xml:space="preserve">ckboard to the appropriate “Assignment” link for grading, and will be checked via </w:t>
      </w:r>
      <w:proofErr w:type="spellStart"/>
      <w:r>
        <w:rPr>
          <w:sz w:val="28"/>
          <w:szCs w:val="28"/>
        </w:rPr>
        <w:t>SafeAssign</w:t>
      </w:r>
      <w:proofErr w:type="spellEnd"/>
      <w:r>
        <w:rPr>
          <w:sz w:val="28"/>
          <w:szCs w:val="28"/>
        </w:rPr>
        <w:t xml:space="preserve"> for academic honesty. </w:t>
      </w:r>
    </w:p>
    <w:p w:rsidR="008007A8" w:rsidRPr="00C836CF" w:rsidRDefault="008007A8" w:rsidP="008007A8">
      <w:pPr>
        <w:numPr>
          <w:ilvl w:val="0"/>
          <w:numId w:val="2"/>
        </w:numPr>
        <w:spacing w:after="200"/>
        <w:rPr>
          <w:sz w:val="28"/>
          <w:szCs w:val="28"/>
        </w:rPr>
      </w:pPr>
      <w:r w:rsidRPr="00C836CF">
        <w:rPr>
          <w:sz w:val="28"/>
          <w:szCs w:val="28"/>
        </w:rPr>
        <w:t xml:space="preserve">Come to writing workshops with drafts, ready to write, and with questions about the assignment or writing process. </w:t>
      </w:r>
    </w:p>
    <w:p w:rsidR="008007A8" w:rsidRPr="00C836CF" w:rsidRDefault="008007A8" w:rsidP="008007A8">
      <w:pPr>
        <w:numPr>
          <w:ilvl w:val="0"/>
          <w:numId w:val="2"/>
        </w:numPr>
        <w:spacing w:after="200"/>
        <w:rPr>
          <w:sz w:val="28"/>
          <w:szCs w:val="28"/>
        </w:rPr>
      </w:pPr>
      <w:r w:rsidRPr="00C836CF">
        <w:rPr>
          <w:sz w:val="28"/>
          <w:szCs w:val="28"/>
        </w:rPr>
        <w:t xml:space="preserve">ALL research must be obtained through the library (digital or print). How to use the library will be taught and reviewed. </w:t>
      </w:r>
    </w:p>
    <w:p w:rsidR="008007A8" w:rsidRPr="00C836CF" w:rsidRDefault="008007A8" w:rsidP="008007A8">
      <w:pPr>
        <w:numPr>
          <w:ilvl w:val="0"/>
          <w:numId w:val="2"/>
        </w:numPr>
        <w:rPr>
          <w:sz w:val="28"/>
          <w:szCs w:val="28"/>
        </w:rPr>
      </w:pPr>
      <w:r w:rsidRPr="00C836CF">
        <w:rPr>
          <w:sz w:val="28"/>
          <w:szCs w:val="28"/>
        </w:rPr>
        <w:t xml:space="preserve">ALL ESSAYS must be in MLA format, including the Works Cited page. </w:t>
      </w:r>
    </w:p>
    <w:p w:rsidR="008007A8" w:rsidRPr="00C836CF" w:rsidRDefault="008007A8" w:rsidP="008007A8">
      <w:pPr>
        <w:spacing w:after="200"/>
        <w:rPr>
          <w:b/>
          <w:sz w:val="28"/>
          <w:szCs w:val="28"/>
        </w:rPr>
      </w:pPr>
      <w:r w:rsidRPr="00C836CF">
        <w:rPr>
          <w:b/>
          <w:sz w:val="28"/>
          <w:szCs w:val="28"/>
        </w:rPr>
        <w:t>A Note on MLA format:</w:t>
      </w:r>
    </w:p>
    <w:p w:rsidR="008007A8" w:rsidRPr="00C836CF" w:rsidRDefault="008007A8" w:rsidP="008007A8">
      <w:pPr>
        <w:ind w:left="720"/>
        <w:rPr>
          <w:sz w:val="28"/>
          <w:szCs w:val="28"/>
        </w:rPr>
      </w:pPr>
      <w:r w:rsidRPr="00C836CF">
        <w:rPr>
          <w:sz w:val="28"/>
          <w:szCs w:val="28"/>
        </w:rPr>
        <w:t xml:space="preserve">All Papers must be typed upon submission. Papers must be double-spaced, in 12-point font, Times New Roman. Allow for one-inch margins, number each page in the upper right hand corner, include your last name (Smith 1), and number your Works Cited page, when applicable. In the upper left hand corner of your papers, please put the following information in the following order: your name, Prof C. Smith, English 1102, your section time, and the date (31 March 2014). Always title your assignments and center this title. More information on MLA format can be found in “The Study Nook” in Blackboard and </w:t>
      </w:r>
      <w:r w:rsidRPr="00C836CF">
        <w:rPr>
          <w:i/>
          <w:sz w:val="28"/>
          <w:szCs w:val="28"/>
        </w:rPr>
        <w:t xml:space="preserve">Norton </w:t>
      </w:r>
      <w:r w:rsidRPr="00C836CF">
        <w:rPr>
          <w:sz w:val="28"/>
          <w:szCs w:val="28"/>
        </w:rPr>
        <w:t xml:space="preserve">1845 onward. </w:t>
      </w:r>
      <w:r w:rsidRPr="007E5B35">
        <w:rPr>
          <w:b/>
          <w:sz w:val="28"/>
          <w:szCs w:val="28"/>
          <w:u w:val="single"/>
        </w:rPr>
        <w:t xml:space="preserve">If you do not do apply this header after the first assignment, I will deduct five points for an incorrect </w:t>
      </w:r>
      <w:r w:rsidRPr="007E5B35">
        <w:rPr>
          <w:b/>
          <w:sz w:val="28"/>
          <w:szCs w:val="28"/>
          <w:u w:val="single"/>
        </w:rPr>
        <w:lastRenderedPageBreak/>
        <w:t xml:space="preserve">header. I will deduct an additional five points for not stapling your </w:t>
      </w:r>
      <w:r>
        <w:rPr>
          <w:b/>
          <w:sz w:val="28"/>
          <w:szCs w:val="28"/>
          <w:u w:val="single"/>
        </w:rPr>
        <w:t xml:space="preserve">in-class </w:t>
      </w:r>
      <w:r w:rsidRPr="007E5B35">
        <w:rPr>
          <w:b/>
          <w:sz w:val="28"/>
          <w:szCs w:val="28"/>
          <w:u w:val="single"/>
        </w:rPr>
        <w:t xml:space="preserve">work. </w:t>
      </w:r>
    </w:p>
    <w:p w:rsidR="008007A8" w:rsidRPr="00C836CF" w:rsidRDefault="008007A8" w:rsidP="008007A8">
      <w:pPr>
        <w:pStyle w:val="Heading3"/>
        <w:rPr>
          <w:rFonts w:ascii="Times New Roman" w:hAnsi="Times New Roman"/>
          <w:szCs w:val="28"/>
        </w:rPr>
      </w:pPr>
      <w:r w:rsidRPr="00C836CF">
        <w:rPr>
          <w:rFonts w:ascii="Times New Roman" w:hAnsi="Times New Roman"/>
          <w:szCs w:val="28"/>
        </w:rPr>
        <w:t xml:space="preserve">Course Learning Objectives: Valencia’s Core Competencies: </w:t>
      </w:r>
    </w:p>
    <w:p w:rsidR="008007A8" w:rsidRPr="00C836CF" w:rsidRDefault="008007A8" w:rsidP="008007A8">
      <w:pPr>
        <w:rPr>
          <w:sz w:val="28"/>
          <w:szCs w:val="28"/>
        </w:rPr>
      </w:pPr>
      <w:r w:rsidRPr="00C836CF">
        <w:rPr>
          <w:b/>
          <w:i/>
          <w:sz w:val="28"/>
          <w:szCs w:val="28"/>
        </w:rPr>
        <w:t xml:space="preserve">Think, Communicate, Value, and Act </w:t>
      </w:r>
      <w:r w:rsidRPr="00C836CF">
        <w:rPr>
          <w:sz w:val="28"/>
          <w:szCs w:val="28"/>
        </w:rPr>
        <w:t xml:space="preserve">are Valencia’s core competencies. </w:t>
      </w:r>
      <w:r w:rsidRPr="00C836CF">
        <w:rPr>
          <w:b/>
          <w:i/>
          <w:sz w:val="28"/>
          <w:szCs w:val="28"/>
        </w:rPr>
        <w:t xml:space="preserve">Think, Communicate, Value, and Act </w:t>
      </w:r>
      <w:r w:rsidRPr="00C836CF">
        <w:rPr>
          <w:sz w:val="28"/>
          <w:szCs w:val="28"/>
        </w:rPr>
        <w:t xml:space="preserve">are four interrelated competencies—defined by Valencia faculty—that prepare students to succeed in the world community. These competencies are outlined in the Course Catalog (see pages 13-14). </w:t>
      </w:r>
    </w:p>
    <w:p w:rsidR="008007A8" w:rsidRPr="00C836CF" w:rsidRDefault="008007A8" w:rsidP="008007A8">
      <w:pPr>
        <w:rPr>
          <w:sz w:val="28"/>
          <w:szCs w:val="28"/>
        </w:rPr>
      </w:pPr>
    </w:p>
    <w:p w:rsidR="008007A8" w:rsidRPr="00C836CF" w:rsidRDefault="008007A8" w:rsidP="008007A8">
      <w:pPr>
        <w:rPr>
          <w:sz w:val="28"/>
          <w:szCs w:val="28"/>
        </w:rPr>
      </w:pPr>
      <w:r w:rsidRPr="00C836CF">
        <w:rPr>
          <w:sz w:val="28"/>
          <w:szCs w:val="28"/>
        </w:rPr>
        <w:t xml:space="preserve">My expectations of you are modeled around The Core Competencies of </w:t>
      </w:r>
      <w:r w:rsidRPr="00C836CF">
        <w:rPr>
          <w:b/>
          <w:i/>
          <w:sz w:val="28"/>
          <w:szCs w:val="28"/>
        </w:rPr>
        <w:t>Think, Value, Communicate, and Act</w:t>
      </w:r>
      <w:r w:rsidRPr="00C836CF">
        <w:rPr>
          <w:b/>
          <w:sz w:val="28"/>
          <w:szCs w:val="28"/>
        </w:rPr>
        <w:t xml:space="preserve">. </w:t>
      </w:r>
      <w:r w:rsidRPr="00C836CF">
        <w:rPr>
          <w:sz w:val="28"/>
          <w:szCs w:val="28"/>
        </w:rPr>
        <w:t xml:space="preserve">The very nature of being a student means you must </w:t>
      </w:r>
      <w:r w:rsidRPr="00C836CF">
        <w:rPr>
          <w:i/>
          <w:sz w:val="28"/>
          <w:szCs w:val="28"/>
        </w:rPr>
        <w:t>think</w:t>
      </w:r>
      <w:r w:rsidRPr="00C836CF">
        <w:rPr>
          <w:sz w:val="28"/>
          <w:szCs w:val="28"/>
        </w:rPr>
        <w:t xml:space="preserve"> or question. Beyond the basics, however, I expect you to come to every class ready to learn, by being an engaged, motivated individual. As a student in this course, you are expected to </w:t>
      </w:r>
      <w:r w:rsidRPr="00C836CF">
        <w:rPr>
          <w:i/>
          <w:sz w:val="28"/>
          <w:szCs w:val="28"/>
        </w:rPr>
        <w:t>communicate</w:t>
      </w:r>
      <w:r w:rsidRPr="00C836CF">
        <w:rPr>
          <w:sz w:val="28"/>
          <w:szCs w:val="28"/>
        </w:rPr>
        <w:t xml:space="preserve"> on a daily basis during all class activities. Remember, in order to </w:t>
      </w:r>
      <w:r w:rsidRPr="00C836CF">
        <w:rPr>
          <w:i/>
          <w:sz w:val="28"/>
          <w:szCs w:val="28"/>
        </w:rPr>
        <w:t>communicate</w:t>
      </w:r>
      <w:r w:rsidRPr="00C836CF">
        <w:rPr>
          <w:sz w:val="28"/>
          <w:szCs w:val="28"/>
        </w:rPr>
        <w:t xml:space="preserve">, you must be present in class. Also, you’re expected to </w:t>
      </w:r>
      <w:r w:rsidRPr="00C836CF">
        <w:rPr>
          <w:i/>
          <w:sz w:val="28"/>
          <w:szCs w:val="28"/>
        </w:rPr>
        <w:t>communicate</w:t>
      </w:r>
      <w:r w:rsidRPr="00C836CF">
        <w:rPr>
          <w:sz w:val="28"/>
          <w:szCs w:val="28"/>
        </w:rPr>
        <w:t xml:space="preserve"> with me. If you’re confused or need assistance, I’m here to help. However, I can only help you if you ask! Asking for help brings us to the last competency, which is </w:t>
      </w:r>
      <w:r w:rsidRPr="00C836CF">
        <w:rPr>
          <w:i/>
          <w:sz w:val="28"/>
          <w:szCs w:val="28"/>
        </w:rPr>
        <w:t>act.</w:t>
      </w:r>
      <w:r w:rsidRPr="00C836CF">
        <w:rPr>
          <w:sz w:val="28"/>
          <w:szCs w:val="28"/>
        </w:rPr>
        <w:t xml:space="preserve"> The learning process is an active one. You cannot succeed and/or learn if you do not </w:t>
      </w:r>
      <w:r w:rsidRPr="00C836CF">
        <w:rPr>
          <w:i/>
          <w:sz w:val="28"/>
          <w:szCs w:val="28"/>
        </w:rPr>
        <w:t>act.</w:t>
      </w:r>
      <w:r w:rsidRPr="00C836CF">
        <w:rPr>
          <w:sz w:val="28"/>
          <w:szCs w:val="28"/>
        </w:rPr>
        <w:t xml:space="preserve"> Ask for help from the Academic Success Center. Call I.T. if there are issues with your Blackboard account. You should think of this course as an activity in finding your voice, through advocating for yourself and your academic goals.  </w:t>
      </w:r>
    </w:p>
    <w:p w:rsidR="008007A8" w:rsidRPr="00C836CF" w:rsidRDefault="008007A8" w:rsidP="008007A8">
      <w:pPr>
        <w:rPr>
          <w:sz w:val="28"/>
          <w:szCs w:val="28"/>
        </w:rPr>
      </w:pPr>
    </w:p>
    <w:p w:rsidR="008007A8" w:rsidRPr="00C836CF" w:rsidRDefault="008007A8" w:rsidP="008007A8">
      <w:pPr>
        <w:pStyle w:val="Heading3"/>
        <w:rPr>
          <w:rFonts w:ascii="Times New Roman" w:hAnsi="Times New Roman"/>
          <w:szCs w:val="28"/>
        </w:rPr>
      </w:pPr>
      <w:r w:rsidRPr="00C836CF">
        <w:rPr>
          <w:rFonts w:ascii="Times New Roman" w:hAnsi="Times New Roman"/>
          <w:szCs w:val="28"/>
        </w:rPr>
        <w:t>Course Resources</w:t>
      </w:r>
    </w:p>
    <w:p w:rsidR="008007A8" w:rsidRPr="00C836CF" w:rsidRDefault="008007A8" w:rsidP="008007A8">
      <w:pPr>
        <w:pStyle w:val="Heading4"/>
        <w:rPr>
          <w:rFonts w:ascii="Times New Roman" w:hAnsi="Times New Roman" w:cs="Times New Roman"/>
        </w:rPr>
      </w:pPr>
      <w:r w:rsidRPr="00C836CF">
        <w:rPr>
          <w:rFonts w:ascii="Times New Roman" w:hAnsi="Times New Roman" w:cs="Times New Roman"/>
        </w:rPr>
        <w:t>Course Website(s)</w:t>
      </w:r>
    </w:p>
    <w:p w:rsidR="008007A8" w:rsidRPr="00C836CF" w:rsidRDefault="008007A8" w:rsidP="008007A8">
      <w:pPr>
        <w:pStyle w:val="ColorfulList-Accent11"/>
        <w:numPr>
          <w:ilvl w:val="0"/>
          <w:numId w:val="3"/>
        </w:numPr>
        <w:spacing w:after="60"/>
        <w:contextualSpacing w:val="0"/>
        <w:rPr>
          <w:rStyle w:val="Hyperlink"/>
          <w:rFonts w:ascii="Times New Roman" w:hAnsi="Times New Roman"/>
          <w:color w:val="auto"/>
          <w:sz w:val="28"/>
          <w:szCs w:val="28"/>
          <w:u w:val="none"/>
        </w:rPr>
      </w:pPr>
      <w:r w:rsidRPr="00C836CF">
        <w:rPr>
          <w:rFonts w:ascii="Times New Roman" w:hAnsi="Times New Roman"/>
          <w:sz w:val="28"/>
          <w:szCs w:val="28"/>
        </w:rPr>
        <w:t xml:space="preserve">Blackboard </w:t>
      </w:r>
      <w:hyperlink r:id="rId6" w:history="1">
        <w:r w:rsidRPr="00C836CF">
          <w:rPr>
            <w:rStyle w:val="Hyperlink"/>
            <w:rFonts w:ascii="Times New Roman" w:hAnsi="Times New Roman"/>
            <w:sz w:val="28"/>
            <w:szCs w:val="28"/>
          </w:rPr>
          <w:t>http://learn.valenciacollege.edu</w:t>
        </w:r>
      </w:hyperlink>
    </w:p>
    <w:p w:rsidR="008007A8" w:rsidRPr="00C836CF" w:rsidRDefault="008007A8" w:rsidP="008007A8">
      <w:pPr>
        <w:pStyle w:val="ColorfulList-Accent11"/>
        <w:numPr>
          <w:ilvl w:val="0"/>
          <w:numId w:val="3"/>
        </w:numPr>
        <w:spacing w:after="60"/>
        <w:contextualSpacing w:val="0"/>
        <w:rPr>
          <w:rFonts w:ascii="Times New Roman" w:hAnsi="Times New Roman"/>
          <w:sz w:val="28"/>
          <w:szCs w:val="28"/>
        </w:rPr>
      </w:pPr>
      <w:r w:rsidRPr="00C836CF">
        <w:rPr>
          <w:rFonts w:ascii="Times New Roman" w:hAnsi="Times New Roman"/>
          <w:sz w:val="28"/>
          <w:szCs w:val="28"/>
        </w:rPr>
        <w:t xml:space="preserve">Valencia College’s East Campus Academic Success Center Website (Writing Center Information and more) </w:t>
      </w:r>
      <w:hyperlink r:id="rId7" w:history="1">
        <w:r w:rsidRPr="00C836CF">
          <w:rPr>
            <w:rStyle w:val="Hyperlink"/>
            <w:rFonts w:ascii="Times New Roman" w:hAnsi="Times New Roman"/>
            <w:sz w:val="28"/>
            <w:szCs w:val="28"/>
          </w:rPr>
          <w:t>http://valenciacollege.edu/east/AcademicSuccessCenter.cfm</w:t>
        </w:r>
      </w:hyperlink>
    </w:p>
    <w:p w:rsidR="008007A8" w:rsidRPr="00C836CF" w:rsidRDefault="008007A8" w:rsidP="008007A8">
      <w:pPr>
        <w:pStyle w:val="Heading4"/>
        <w:rPr>
          <w:rFonts w:ascii="Times New Roman" w:hAnsi="Times New Roman" w:cs="Times New Roman"/>
        </w:rPr>
      </w:pPr>
      <w:r w:rsidRPr="00C836CF">
        <w:rPr>
          <w:rFonts w:ascii="Times New Roman" w:hAnsi="Times New Roman" w:cs="Times New Roman"/>
        </w:rPr>
        <w:t xml:space="preserve">Required Course Text(s) </w:t>
      </w:r>
    </w:p>
    <w:p w:rsidR="008007A8" w:rsidRPr="00C836CF" w:rsidRDefault="008007A8" w:rsidP="008007A8">
      <w:pPr>
        <w:numPr>
          <w:ilvl w:val="0"/>
          <w:numId w:val="4"/>
        </w:numPr>
        <w:spacing w:after="200"/>
        <w:rPr>
          <w:sz w:val="28"/>
          <w:szCs w:val="28"/>
          <w:u w:val="single"/>
        </w:rPr>
      </w:pPr>
      <w:r w:rsidRPr="00C836CF">
        <w:rPr>
          <w:i/>
          <w:sz w:val="28"/>
          <w:szCs w:val="28"/>
        </w:rPr>
        <w:t>The Norton Introduction to Literature (shorter 11</w:t>
      </w:r>
      <w:r w:rsidRPr="00C836CF">
        <w:rPr>
          <w:i/>
          <w:sz w:val="28"/>
          <w:szCs w:val="28"/>
          <w:vertAlign w:val="superscript"/>
        </w:rPr>
        <w:t>th</w:t>
      </w:r>
      <w:r w:rsidRPr="00C836CF">
        <w:rPr>
          <w:i/>
          <w:sz w:val="28"/>
          <w:szCs w:val="28"/>
        </w:rPr>
        <w:t xml:space="preserve"> edition) </w:t>
      </w:r>
      <w:r w:rsidRPr="00C836CF">
        <w:rPr>
          <w:sz w:val="28"/>
          <w:szCs w:val="28"/>
        </w:rPr>
        <w:t>Ed. Kelly J. Mays</w:t>
      </w:r>
    </w:p>
    <w:p w:rsidR="008007A8" w:rsidRPr="00C836CF" w:rsidRDefault="008007A8" w:rsidP="008007A8">
      <w:pPr>
        <w:pStyle w:val="Heading4"/>
        <w:rPr>
          <w:rFonts w:ascii="Times New Roman" w:hAnsi="Times New Roman" w:cs="Times New Roman"/>
        </w:rPr>
      </w:pPr>
      <w:r w:rsidRPr="00C836CF">
        <w:rPr>
          <w:rFonts w:ascii="Times New Roman" w:hAnsi="Times New Roman" w:cs="Times New Roman"/>
        </w:rPr>
        <w:lastRenderedPageBreak/>
        <w:t>Important Campus Information</w:t>
      </w:r>
    </w:p>
    <w:p w:rsidR="008007A8" w:rsidRPr="00C836CF" w:rsidRDefault="008007A8" w:rsidP="008007A8">
      <w:pPr>
        <w:pStyle w:val="Heading4"/>
        <w:numPr>
          <w:ilvl w:val="0"/>
          <w:numId w:val="4"/>
        </w:numPr>
        <w:rPr>
          <w:rFonts w:ascii="Times New Roman" w:hAnsi="Times New Roman" w:cs="Times New Roman"/>
        </w:rPr>
      </w:pPr>
      <w:r w:rsidRPr="00C836CF">
        <w:rPr>
          <w:rFonts w:ascii="Times New Roman" w:hAnsi="Times New Roman" w:cs="Times New Roman"/>
        </w:rPr>
        <w:t>Communications Center (the Writing Center) 4-120 (407) 582-2795</w:t>
      </w:r>
    </w:p>
    <w:p w:rsidR="008007A8" w:rsidRPr="00C836CF" w:rsidRDefault="008007A8" w:rsidP="008007A8">
      <w:pPr>
        <w:pStyle w:val="Heading4"/>
        <w:numPr>
          <w:ilvl w:val="0"/>
          <w:numId w:val="4"/>
        </w:numPr>
        <w:rPr>
          <w:rFonts w:ascii="Times New Roman" w:hAnsi="Times New Roman" w:cs="Times New Roman"/>
        </w:rPr>
      </w:pPr>
      <w:r w:rsidRPr="00C836CF">
        <w:rPr>
          <w:rFonts w:ascii="Times New Roman" w:hAnsi="Times New Roman" w:cs="Times New Roman"/>
        </w:rPr>
        <w:t>Library building 4-second floor (407) 582-2459</w:t>
      </w:r>
    </w:p>
    <w:p w:rsidR="008007A8" w:rsidRPr="00C836CF" w:rsidRDefault="008007A8" w:rsidP="008007A8">
      <w:pPr>
        <w:pStyle w:val="Heading4"/>
        <w:numPr>
          <w:ilvl w:val="0"/>
          <w:numId w:val="4"/>
        </w:numPr>
        <w:rPr>
          <w:rFonts w:ascii="Times New Roman" w:hAnsi="Times New Roman" w:cs="Times New Roman"/>
        </w:rPr>
      </w:pPr>
      <w:r w:rsidRPr="00C836CF">
        <w:rPr>
          <w:rFonts w:ascii="Times New Roman" w:hAnsi="Times New Roman" w:cs="Times New Roman"/>
        </w:rPr>
        <w:t xml:space="preserve">Testing Center 4-123 (407) 582-2704 </w:t>
      </w:r>
    </w:p>
    <w:p w:rsidR="008007A8" w:rsidRPr="00C836CF" w:rsidRDefault="008007A8" w:rsidP="008007A8">
      <w:pPr>
        <w:spacing w:after="200"/>
        <w:ind w:left="360"/>
        <w:rPr>
          <w:sz w:val="28"/>
          <w:szCs w:val="28"/>
          <w:u w:val="single"/>
        </w:rPr>
      </w:pPr>
    </w:p>
    <w:p w:rsidR="008007A8" w:rsidRPr="00C836CF" w:rsidRDefault="008007A8" w:rsidP="008007A8">
      <w:pPr>
        <w:spacing w:after="200"/>
        <w:rPr>
          <w:sz w:val="28"/>
          <w:szCs w:val="28"/>
          <w:u w:val="single"/>
        </w:rPr>
      </w:pPr>
      <w:r w:rsidRPr="00C836CF">
        <w:rPr>
          <w:b/>
          <w:sz w:val="28"/>
          <w:szCs w:val="28"/>
        </w:rPr>
        <w:t>Course Supplies</w:t>
      </w:r>
    </w:p>
    <w:p w:rsidR="008007A8" w:rsidRPr="00C836CF" w:rsidRDefault="008007A8" w:rsidP="008007A8">
      <w:pPr>
        <w:numPr>
          <w:ilvl w:val="0"/>
          <w:numId w:val="5"/>
        </w:numPr>
        <w:spacing w:after="200"/>
        <w:rPr>
          <w:sz w:val="28"/>
          <w:szCs w:val="28"/>
        </w:rPr>
      </w:pPr>
      <w:r w:rsidRPr="00C836CF">
        <w:rPr>
          <w:sz w:val="28"/>
          <w:szCs w:val="28"/>
        </w:rPr>
        <w:t>A Memory Stick/Thumb Drive for backing up assignments (also suggested by Valencia’s library).</w:t>
      </w:r>
    </w:p>
    <w:p w:rsidR="008007A8" w:rsidRPr="00C836CF" w:rsidRDefault="008007A8" w:rsidP="008007A8">
      <w:pPr>
        <w:numPr>
          <w:ilvl w:val="0"/>
          <w:numId w:val="5"/>
        </w:numPr>
        <w:spacing w:after="200"/>
        <w:rPr>
          <w:sz w:val="28"/>
          <w:szCs w:val="28"/>
        </w:rPr>
      </w:pPr>
      <w:r w:rsidRPr="00C836CF">
        <w:rPr>
          <w:sz w:val="28"/>
          <w:szCs w:val="28"/>
        </w:rPr>
        <w:t xml:space="preserve">A Notebook/Binder with pockets (for writing portfolio organization), loose leaf paper or a notebook, #2 Pencils, Erasers, and Blue or Black Pens for in-class work and notes. </w:t>
      </w:r>
    </w:p>
    <w:p w:rsidR="008007A8" w:rsidRPr="00C836CF" w:rsidRDefault="008007A8" w:rsidP="008007A8">
      <w:pPr>
        <w:numPr>
          <w:ilvl w:val="0"/>
          <w:numId w:val="5"/>
        </w:numPr>
        <w:spacing w:after="200"/>
        <w:rPr>
          <w:sz w:val="28"/>
          <w:szCs w:val="28"/>
        </w:rPr>
      </w:pPr>
      <w:r w:rsidRPr="00C836CF">
        <w:rPr>
          <w:sz w:val="28"/>
          <w:szCs w:val="28"/>
        </w:rPr>
        <w:t>Mini stapler and index cards</w:t>
      </w:r>
    </w:p>
    <w:p w:rsidR="008007A8" w:rsidRPr="00C836CF" w:rsidRDefault="008007A8" w:rsidP="008007A8">
      <w:pPr>
        <w:numPr>
          <w:ilvl w:val="0"/>
          <w:numId w:val="5"/>
        </w:numPr>
        <w:spacing w:after="200"/>
        <w:rPr>
          <w:sz w:val="28"/>
          <w:szCs w:val="28"/>
        </w:rPr>
      </w:pPr>
      <w:r w:rsidRPr="00C836CF">
        <w:rPr>
          <w:sz w:val="28"/>
          <w:szCs w:val="28"/>
        </w:rPr>
        <w:t>A college level dictionary (apps are okay)</w:t>
      </w:r>
    </w:p>
    <w:p w:rsidR="008007A8" w:rsidRPr="00C836CF" w:rsidRDefault="008007A8" w:rsidP="008007A8">
      <w:pPr>
        <w:numPr>
          <w:ilvl w:val="0"/>
          <w:numId w:val="5"/>
        </w:numPr>
        <w:spacing w:after="200"/>
        <w:rPr>
          <w:sz w:val="28"/>
          <w:szCs w:val="28"/>
        </w:rPr>
      </w:pPr>
      <w:r w:rsidRPr="00C836CF">
        <w:rPr>
          <w:sz w:val="28"/>
          <w:szCs w:val="28"/>
        </w:rPr>
        <w:t xml:space="preserve">Valencia ID and print card for on campus printing </w:t>
      </w:r>
    </w:p>
    <w:p w:rsidR="008007A8" w:rsidRPr="00C836CF" w:rsidRDefault="008007A8" w:rsidP="008007A8">
      <w:pPr>
        <w:pStyle w:val="Heading3"/>
        <w:rPr>
          <w:rFonts w:ascii="Times New Roman" w:hAnsi="Times New Roman"/>
          <w:szCs w:val="28"/>
        </w:rPr>
      </w:pPr>
      <w:r w:rsidRPr="00C836CF">
        <w:rPr>
          <w:rFonts w:ascii="Times New Roman" w:hAnsi="Times New Roman"/>
          <w:szCs w:val="28"/>
        </w:rPr>
        <w:t>Grading Scheme</w:t>
      </w:r>
    </w:p>
    <w:p w:rsidR="008007A8" w:rsidRPr="00C836CF" w:rsidRDefault="008007A8" w:rsidP="008007A8">
      <w:pPr>
        <w:spacing w:after="40"/>
        <w:rPr>
          <w:b/>
        </w:rPr>
      </w:pPr>
      <w:r w:rsidRPr="00C836CF">
        <w:rPr>
          <w:b/>
        </w:rPr>
        <w:t>Essays (1-2) and poetry project                      50%</w:t>
      </w:r>
    </w:p>
    <w:p w:rsidR="008007A8" w:rsidRPr="00C836CF" w:rsidRDefault="008007A8" w:rsidP="008007A8">
      <w:pPr>
        <w:spacing w:after="40"/>
        <w:rPr>
          <w:b/>
        </w:rPr>
      </w:pPr>
      <w:r w:rsidRPr="00C836CF">
        <w:rPr>
          <w:b/>
        </w:rPr>
        <w:t>Research Paper and final exam presentation of research (Essay 4) 30%</w:t>
      </w:r>
    </w:p>
    <w:p w:rsidR="008007A8" w:rsidRPr="00C836CF" w:rsidRDefault="008007A8" w:rsidP="008007A8">
      <w:pPr>
        <w:spacing w:after="40"/>
        <w:rPr>
          <w:b/>
        </w:rPr>
      </w:pPr>
      <w:r w:rsidRPr="00C836CF">
        <w:rPr>
          <w:b/>
        </w:rPr>
        <w:t>In-class writing (individual) and group work 10%</w:t>
      </w:r>
    </w:p>
    <w:p w:rsidR="008007A8" w:rsidRPr="00C836CF" w:rsidRDefault="008007A8" w:rsidP="008007A8">
      <w:pPr>
        <w:spacing w:after="40"/>
        <w:rPr>
          <w:b/>
        </w:rPr>
      </w:pPr>
      <w:r w:rsidRPr="00C836CF">
        <w:rPr>
          <w:b/>
        </w:rPr>
        <w:t>Participation (includes attendance)                    10%</w:t>
      </w:r>
    </w:p>
    <w:p w:rsidR="008007A8" w:rsidRPr="00C836CF" w:rsidRDefault="008007A8" w:rsidP="008007A8">
      <w:pPr>
        <w:pStyle w:val="Heading3"/>
        <w:rPr>
          <w:rFonts w:ascii="Times New Roman" w:hAnsi="Times New Roman"/>
          <w:szCs w:val="28"/>
        </w:rPr>
      </w:pPr>
      <w:r w:rsidRPr="00C836CF">
        <w:rPr>
          <w:rFonts w:ascii="Times New Roman" w:hAnsi="Times New Roman"/>
          <w:szCs w:val="28"/>
        </w:rPr>
        <w:t xml:space="preserve">MS Word and Internet Access </w:t>
      </w:r>
    </w:p>
    <w:p w:rsidR="008007A8" w:rsidRPr="00C836CF" w:rsidRDefault="008007A8" w:rsidP="008007A8">
      <w:pPr>
        <w:spacing w:after="200"/>
        <w:rPr>
          <w:sz w:val="28"/>
          <w:szCs w:val="28"/>
        </w:rPr>
      </w:pPr>
      <w:r w:rsidRPr="00C836CF">
        <w:rPr>
          <w:sz w:val="28"/>
          <w:szCs w:val="28"/>
        </w:rPr>
        <w:t xml:space="preserve">You must have access to Microsoft Word and the Internet for turning in assignments and communication with your professor and classmates (via Blackboard and Atlas email). If you do not have a computer at home, please plan in advance to use one of the labs on campus. Also, please be aware of the free MS Word software in your Atlas email, via your MS 365, which can be accessed from any computer through the Internet. However, if you need access to this software sooner, see a lab assistant in the Student Computer Center, located in the Academic Success Center in </w:t>
      </w:r>
      <w:proofErr w:type="spellStart"/>
      <w:r w:rsidRPr="00C836CF">
        <w:rPr>
          <w:sz w:val="28"/>
          <w:szCs w:val="28"/>
        </w:rPr>
        <w:t>Bldg</w:t>
      </w:r>
      <w:proofErr w:type="spellEnd"/>
      <w:r w:rsidRPr="00C836CF">
        <w:rPr>
          <w:sz w:val="28"/>
          <w:szCs w:val="28"/>
        </w:rPr>
        <w:t xml:space="preserve"> 4, first floor. See the link above for more information on the Academic Success Center. Assignments can only be turned in</w:t>
      </w:r>
      <w:r>
        <w:rPr>
          <w:sz w:val="28"/>
          <w:szCs w:val="28"/>
        </w:rPr>
        <w:t xml:space="preserve"> to Blackboard in .</w:t>
      </w:r>
      <w:proofErr w:type="spellStart"/>
      <w:r>
        <w:rPr>
          <w:sz w:val="28"/>
          <w:szCs w:val="28"/>
        </w:rPr>
        <w:t>docx</w:t>
      </w:r>
      <w:proofErr w:type="spellEnd"/>
      <w:r>
        <w:rPr>
          <w:sz w:val="28"/>
          <w:szCs w:val="28"/>
        </w:rPr>
        <w:t xml:space="preserve"> format,</w:t>
      </w:r>
      <w:r w:rsidRPr="00C836CF">
        <w:rPr>
          <w:sz w:val="28"/>
          <w:szCs w:val="28"/>
        </w:rPr>
        <w:t xml:space="preserve"> so please make arrangements in advance to complete your work in MS Word.</w:t>
      </w:r>
      <w:r>
        <w:rPr>
          <w:sz w:val="28"/>
          <w:szCs w:val="28"/>
        </w:rPr>
        <w:t xml:space="preserve"> </w:t>
      </w:r>
    </w:p>
    <w:p w:rsidR="008007A8" w:rsidRPr="00C836CF" w:rsidRDefault="008007A8" w:rsidP="008007A8">
      <w:pPr>
        <w:pStyle w:val="Heading3"/>
        <w:rPr>
          <w:rFonts w:ascii="Times New Roman" w:hAnsi="Times New Roman"/>
          <w:szCs w:val="28"/>
        </w:rPr>
      </w:pPr>
      <w:r w:rsidRPr="00C836CF">
        <w:rPr>
          <w:rFonts w:ascii="Times New Roman" w:hAnsi="Times New Roman"/>
          <w:szCs w:val="28"/>
        </w:rPr>
        <w:lastRenderedPageBreak/>
        <w:t xml:space="preserve">Class Policies </w:t>
      </w:r>
    </w:p>
    <w:p w:rsidR="008007A8" w:rsidRPr="00C836CF" w:rsidRDefault="008007A8" w:rsidP="008007A8">
      <w:pPr>
        <w:rPr>
          <w:sz w:val="28"/>
          <w:szCs w:val="28"/>
        </w:rPr>
      </w:pPr>
      <w:r w:rsidRPr="00C836CF">
        <w:rPr>
          <w:b/>
          <w:sz w:val="28"/>
          <w:szCs w:val="28"/>
        </w:rPr>
        <w:t xml:space="preserve">ATTENDANCE: </w:t>
      </w:r>
      <w:r w:rsidRPr="00C836CF">
        <w:rPr>
          <w:color w:val="000000"/>
          <w:sz w:val="28"/>
          <w:szCs w:val="28"/>
        </w:rPr>
        <w:t>Students are permitted</w:t>
      </w:r>
      <w:r w:rsidRPr="00C836CF">
        <w:rPr>
          <w:color w:val="000000"/>
          <w:sz w:val="28"/>
          <w:szCs w:val="28"/>
          <w:u w:val="single"/>
        </w:rPr>
        <w:t> four </w:t>
      </w:r>
      <w:r w:rsidRPr="00C836CF">
        <w:rPr>
          <w:color w:val="000000"/>
          <w:sz w:val="28"/>
          <w:szCs w:val="28"/>
        </w:rPr>
        <w:t>absences without penalty; after that, absences are considered excessive </w:t>
      </w:r>
      <w:r w:rsidRPr="00C836CF">
        <w:rPr>
          <w:color w:val="000000"/>
          <w:sz w:val="28"/>
          <w:szCs w:val="28"/>
          <w:shd w:val="clear" w:color="auto" w:fill="FFFF00"/>
        </w:rPr>
        <w:t>and a basis for withdrawal</w:t>
      </w:r>
      <w:r>
        <w:rPr>
          <w:color w:val="000000"/>
          <w:sz w:val="28"/>
          <w:szCs w:val="28"/>
          <w:shd w:val="clear" w:color="auto" w:fill="FFFF00"/>
        </w:rPr>
        <w:t xml:space="preserve"> </w:t>
      </w:r>
      <w:r w:rsidRPr="00C836CF">
        <w:rPr>
          <w:color w:val="000000"/>
          <w:sz w:val="28"/>
          <w:szCs w:val="28"/>
          <w:shd w:val="clear" w:color="auto" w:fill="FFFF00"/>
        </w:rPr>
        <w:t>or grade reduction.</w:t>
      </w:r>
      <w:r w:rsidRPr="00C836CF">
        <w:rPr>
          <w:color w:val="000000"/>
          <w:sz w:val="28"/>
          <w:szCs w:val="28"/>
        </w:rPr>
        <w:t> Subsequent absences (i.e. more than</w:t>
      </w:r>
      <w:r w:rsidRPr="00C836CF">
        <w:rPr>
          <w:color w:val="000000"/>
          <w:sz w:val="28"/>
          <w:szCs w:val="28"/>
          <w:u w:val="single"/>
        </w:rPr>
        <w:t> four</w:t>
      </w:r>
      <w:r w:rsidRPr="00C836CF">
        <w:rPr>
          <w:color w:val="000000"/>
          <w:sz w:val="28"/>
          <w:szCs w:val="28"/>
        </w:rPr>
        <w:t xml:space="preserve">) will require written documentation of a medical emergency or ongoing medical condition for the instructor to excuse.” </w:t>
      </w:r>
      <w:r w:rsidRPr="00C836CF">
        <w:rPr>
          <w:sz w:val="28"/>
          <w:szCs w:val="28"/>
        </w:rPr>
        <w:t>Attendance will be taken at the b</w:t>
      </w:r>
      <w:r>
        <w:rPr>
          <w:sz w:val="28"/>
          <w:szCs w:val="28"/>
        </w:rPr>
        <w:t xml:space="preserve">eginning of every class period </w:t>
      </w:r>
      <w:r w:rsidRPr="00C836CF">
        <w:rPr>
          <w:sz w:val="28"/>
          <w:szCs w:val="28"/>
        </w:rPr>
        <w:t xml:space="preserve">as it will factor into your final grade. </w:t>
      </w:r>
    </w:p>
    <w:p w:rsidR="008007A8" w:rsidRPr="00C836CF" w:rsidRDefault="008007A8" w:rsidP="008007A8">
      <w:pPr>
        <w:rPr>
          <w:sz w:val="28"/>
          <w:szCs w:val="28"/>
        </w:rPr>
      </w:pPr>
    </w:p>
    <w:p w:rsidR="008007A8" w:rsidRPr="00C836CF" w:rsidRDefault="008007A8" w:rsidP="008007A8">
      <w:pPr>
        <w:rPr>
          <w:sz w:val="28"/>
          <w:szCs w:val="28"/>
        </w:rPr>
      </w:pPr>
      <w:r w:rsidRPr="00C836CF">
        <w:rPr>
          <w:b/>
          <w:sz w:val="28"/>
          <w:szCs w:val="28"/>
        </w:rPr>
        <w:t xml:space="preserve">FINAL EXAM FORMAT AND POLICIES: </w:t>
      </w:r>
      <w:r w:rsidRPr="00C836CF">
        <w:rPr>
          <w:sz w:val="28"/>
          <w:szCs w:val="28"/>
        </w:rPr>
        <w:t xml:space="preserve">The final exam for this course is required. Failure to show up for the scheduled final exam (listed below on the course schedule) will result in an F for the course per Valencia policy. </w:t>
      </w:r>
    </w:p>
    <w:p w:rsidR="008007A8" w:rsidRPr="00C836CF" w:rsidRDefault="008007A8" w:rsidP="008007A8">
      <w:pPr>
        <w:tabs>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8"/>
          <w:szCs w:val="28"/>
        </w:rPr>
      </w:pPr>
    </w:p>
    <w:p w:rsidR="008007A8" w:rsidRPr="00C836CF" w:rsidRDefault="008007A8" w:rsidP="008007A8">
      <w:p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bCs/>
          <w:sz w:val="28"/>
          <w:szCs w:val="28"/>
        </w:rPr>
        <w:t>TARDINESS/LEAVING EARLY</w:t>
      </w:r>
      <w:r w:rsidRPr="00C836CF">
        <w:rPr>
          <w:b/>
          <w:sz w:val="28"/>
          <w:szCs w:val="28"/>
        </w:rPr>
        <w:t xml:space="preserve">: </w:t>
      </w:r>
      <w:r w:rsidRPr="00C836CF">
        <w:rPr>
          <w:sz w:val="28"/>
          <w:szCs w:val="28"/>
        </w:rPr>
        <w:t xml:space="preserve">Unless arrangements are made in advance with the instructor and/or the student can produce an official document (doctor’s note, police accident report, jury summons, military orders) excusing his/her lateness, being 10 or more minutes late to class will constitute a tardy. Likewise, leaving class 10 or more minutes before class concludes will also be counted toward your tardy count. Every three </w:t>
      </w:r>
      <w:proofErr w:type="spellStart"/>
      <w:r w:rsidRPr="00C836CF">
        <w:rPr>
          <w:sz w:val="28"/>
          <w:szCs w:val="28"/>
        </w:rPr>
        <w:t>tardies</w:t>
      </w:r>
      <w:proofErr w:type="spellEnd"/>
      <w:r w:rsidRPr="00C836CF">
        <w:rPr>
          <w:sz w:val="28"/>
          <w:szCs w:val="28"/>
        </w:rPr>
        <w:t xml:space="preserve"> constitutes an absence. </w:t>
      </w:r>
    </w:p>
    <w:p w:rsidR="008007A8" w:rsidRPr="00C836CF" w:rsidRDefault="008007A8" w:rsidP="008007A8">
      <w:pPr>
        <w:pStyle w:val="Heading4"/>
        <w:rPr>
          <w:rFonts w:ascii="Times New Roman" w:hAnsi="Times New Roman" w:cs="Times New Roman"/>
          <w:b w:val="0"/>
        </w:rPr>
      </w:pPr>
      <w:r w:rsidRPr="00C836CF">
        <w:rPr>
          <w:rFonts w:ascii="Times New Roman" w:hAnsi="Times New Roman" w:cs="Times New Roman"/>
        </w:rPr>
        <w:t>LATE ASSIGNMENTS:</w:t>
      </w:r>
      <w:r w:rsidRPr="00C836CF">
        <w:rPr>
          <w:rFonts w:ascii="Times New Roman" w:hAnsi="Times New Roman" w:cs="Times New Roman"/>
          <w:b w:val="0"/>
        </w:rPr>
        <w:t xml:space="preserve"> 10%</w:t>
      </w:r>
      <w:r>
        <w:rPr>
          <w:rFonts w:ascii="Times New Roman" w:hAnsi="Times New Roman" w:cs="Times New Roman"/>
          <w:b w:val="0"/>
        </w:rPr>
        <w:t xml:space="preserve"> (or one grade level)</w:t>
      </w:r>
      <w:r w:rsidRPr="00C836CF">
        <w:rPr>
          <w:rFonts w:ascii="Times New Roman" w:hAnsi="Times New Roman" w:cs="Times New Roman"/>
          <w:b w:val="0"/>
        </w:rPr>
        <w:t xml:space="preserve"> will be taken off every day after the due date. If you have a dire circumstance, such as hospitaliz</w:t>
      </w:r>
      <w:r>
        <w:rPr>
          <w:rFonts w:ascii="Times New Roman" w:hAnsi="Times New Roman" w:cs="Times New Roman"/>
          <w:b w:val="0"/>
        </w:rPr>
        <w:t xml:space="preserve">ation, I </w:t>
      </w:r>
      <w:r w:rsidRPr="00C836CF">
        <w:rPr>
          <w:rFonts w:ascii="Times New Roman" w:hAnsi="Times New Roman" w:cs="Times New Roman"/>
          <w:b w:val="0"/>
        </w:rPr>
        <w:t>am happ</w:t>
      </w:r>
      <w:r>
        <w:rPr>
          <w:rFonts w:ascii="Times New Roman" w:hAnsi="Times New Roman" w:cs="Times New Roman"/>
          <w:b w:val="0"/>
        </w:rPr>
        <w:t xml:space="preserve">y to work with you. Please </w:t>
      </w:r>
      <w:r w:rsidRPr="00C836CF">
        <w:rPr>
          <w:rFonts w:ascii="Times New Roman" w:hAnsi="Times New Roman" w:cs="Times New Roman"/>
          <w:b w:val="0"/>
        </w:rPr>
        <w:t xml:space="preserve">email me if this is the case. Most assignments are due at the beginning of class and will be considered late thereafter (unless the instructor indicates otherwise). </w:t>
      </w:r>
    </w:p>
    <w:p w:rsidR="008007A8" w:rsidRPr="00C836CF" w:rsidRDefault="008007A8" w:rsidP="008007A8">
      <w:pPr>
        <w:rPr>
          <w:sz w:val="28"/>
          <w:szCs w:val="28"/>
        </w:rPr>
      </w:pPr>
      <w:r w:rsidRPr="00C836CF">
        <w:rPr>
          <w:b/>
          <w:sz w:val="28"/>
          <w:szCs w:val="28"/>
        </w:rPr>
        <w:t>MAKE-UP POLICY:</w:t>
      </w:r>
      <w:r w:rsidRPr="00C836CF">
        <w:rPr>
          <w:sz w:val="28"/>
          <w:szCs w:val="28"/>
        </w:rPr>
        <w:t xml:space="preserve"> If you miss an in-class assignment, which you can make up, you must make arrangements with me to make-up that assignment upon your return to class. Failure to make arrangements will result in a </w:t>
      </w:r>
      <w:r w:rsidRPr="00C836CF">
        <w:rPr>
          <w:b/>
          <w:sz w:val="28"/>
          <w:szCs w:val="28"/>
        </w:rPr>
        <w:t xml:space="preserve">zero. </w:t>
      </w:r>
      <w:r w:rsidRPr="00C836CF">
        <w:rPr>
          <w:sz w:val="28"/>
          <w:szCs w:val="28"/>
        </w:rPr>
        <w:t>Finding out what you missed is ultimately your responsibility. Though we can discuss a different timeline under dire circumstances, late in-class assignments a</w:t>
      </w:r>
      <w:r>
        <w:rPr>
          <w:sz w:val="28"/>
          <w:szCs w:val="28"/>
        </w:rPr>
        <w:t>re due—either in class or within office hours</w:t>
      </w:r>
      <w:r w:rsidRPr="00C836CF">
        <w:rPr>
          <w:sz w:val="28"/>
          <w:szCs w:val="28"/>
        </w:rPr>
        <w:t xml:space="preserve">—within a week of the absence. </w:t>
      </w:r>
    </w:p>
    <w:p w:rsidR="008007A8" w:rsidRPr="00C836CF" w:rsidRDefault="008007A8" w:rsidP="008007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8007A8" w:rsidRPr="00C836CF" w:rsidRDefault="008007A8" w:rsidP="008007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sz w:val="28"/>
          <w:szCs w:val="28"/>
        </w:rPr>
        <w:t>TESTS AND QUIZZES</w:t>
      </w:r>
      <w:r w:rsidRPr="00C836CF">
        <w:rPr>
          <w:sz w:val="28"/>
          <w:szCs w:val="28"/>
        </w:rPr>
        <w:t xml:space="preserve">:  Pop quizzes, if given, </w:t>
      </w:r>
      <w:r w:rsidRPr="00C836CF">
        <w:rPr>
          <w:b/>
          <w:sz w:val="28"/>
          <w:szCs w:val="28"/>
        </w:rPr>
        <w:t xml:space="preserve">cannot be made up. </w:t>
      </w:r>
    </w:p>
    <w:p w:rsidR="008007A8" w:rsidRPr="00C836CF" w:rsidRDefault="008007A8" w:rsidP="008007A8">
      <w:pPr>
        <w:rPr>
          <w:b/>
          <w:sz w:val="28"/>
          <w:szCs w:val="28"/>
        </w:rPr>
      </w:pPr>
    </w:p>
    <w:p w:rsidR="008007A8" w:rsidRPr="00C836CF" w:rsidRDefault="008007A8" w:rsidP="008007A8">
      <w:pPr>
        <w:rPr>
          <w:sz w:val="28"/>
          <w:szCs w:val="28"/>
        </w:rPr>
      </w:pPr>
      <w:r w:rsidRPr="00C836CF">
        <w:rPr>
          <w:b/>
          <w:sz w:val="28"/>
          <w:szCs w:val="28"/>
        </w:rPr>
        <w:t xml:space="preserve">STUDENT CONDUCT: All students have a responsibility for behaving appropriately in an academic setting. To that end, the following rules should be followed while in class: </w:t>
      </w:r>
      <w:r w:rsidRPr="00C836CF">
        <w:rPr>
          <w:sz w:val="28"/>
          <w:szCs w:val="28"/>
        </w:rPr>
        <w:t xml:space="preserve">Treat the professor and fellow students with respect. Do not interrupt when the professor is speaking and allow the professor to dismiss class. Because discussion is a part of this course, one needs to be respectful and understanding of different viewpoints and ideals among his/her classmates. </w:t>
      </w:r>
      <w:r w:rsidRPr="00C836CF">
        <w:rPr>
          <w:sz w:val="28"/>
          <w:szCs w:val="28"/>
        </w:rPr>
        <w:lastRenderedPageBreak/>
        <w:t xml:space="preserve">Furthermore, all students will be aware and active listeners in class and make an effort to participate in all class activities, especially discussions. It is in only truly listening to another that we learn. </w:t>
      </w:r>
    </w:p>
    <w:p w:rsidR="008007A8" w:rsidRPr="00C836CF" w:rsidRDefault="008007A8" w:rsidP="008007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8007A8" w:rsidRPr="00C836CF" w:rsidRDefault="008007A8" w:rsidP="008007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sz w:val="28"/>
          <w:szCs w:val="28"/>
        </w:rPr>
        <w:t>ELECTRONICS POLICY:</w:t>
      </w:r>
      <w:r w:rsidRPr="00C836CF">
        <w:rPr>
          <w:sz w:val="28"/>
          <w:szCs w:val="28"/>
        </w:rPr>
        <w:t xml:space="preserve"> All cell phones should be set to silent or vibrate for Valencia Alert. Don’t know about Valencia Alert? Confused about how to sign up? Ask me. During certain class activities, I do allow use of smart phones, tablets, and laptops. I will announce that you may use these devices the class before and/or during class. Excessive cell phone use or abuse of this elective policy will result in dismissal by the instructor for the day and a tardy. During exams, all electronic devices should be placed out of sight.</w:t>
      </w:r>
      <w:r>
        <w:rPr>
          <w:sz w:val="28"/>
          <w:szCs w:val="28"/>
        </w:rPr>
        <w:t xml:space="preserve"> Failure to comply with this rule will be considered cheating and will result in a zero on the assignment. Furthermore, the professor finds it extremely distracting if you’re texting while she is lecturing, so please be respectful of our time together, look up, and engage with your learning community. </w:t>
      </w:r>
    </w:p>
    <w:p w:rsidR="008007A8" w:rsidRPr="00C836CF" w:rsidRDefault="008007A8" w:rsidP="008007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8007A8" w:rsidRPr="00C836CF" w:rsidRDefault="008007A8" w:rsidP="008007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sidRPr="00C836CF">
        <w:rPr>
          <w:b/>
          <w:sz w:val="28"/>
          <w:szCs w:val="28"/>
        </w:rPr>
        <w:t xml:space="preserve">BLACKBOARD: </w:t>
      </w:r>
      <w:r w:rsidRPr="00C836CF">
        <w:rPr>
          <w:sz w:val="28"/>
          <w:szCs w:val="28"/>
        </w:rPr>
        <w:t xml:space="preserve">Though this is a face-to-face class, I urge you to check the Blackboard site for this course multiple times a week. Blackboard is how I will communicate with you, both by announcements or email, how to turn in your homework, how to access course materials, and your grades. You can always check your current grade in the course by going to the “Weighted Total” area in Blackboard. </w:t>
      </w:r>
    </w:p>
    <w:p w:rsidR="008007A8" w:rsidRPr="00C836CF" w:rsidRDefault="008007A8" w:rsidP="008007A8">
      <w:pPr>
        <w:pStyle w:val="Heading3"/>
        <w:rPr>
          <w:rFonts w:ascii="Times New Roman" w:hAnsi="Times New Roman"/>
          <w:szCs w:val="28"/>
        </w:rPr>
      </w:pPr>
      <w:r w:rsidRPr="00C836CF">
        <w:rPr>
          <w:rFonts w:ascii="Times New Roman" w:hAnsi="Times New Roman"/>
          <w:szCs w:val="28"/>
        </w:rPr>
        <w:t>University Policies</w:t>
      </w:r>
    </w:p>
    <w:p w:rsidR="008007A8" w:rsidRPr="00C836CF" w:rsidRDefault="008007A8" w:rsidP="008007A8">
      <w:r w:rsidRPr="00C836CF">
        <w:rPr>
          <w:b/>
          <w:sz w:val="28"/>
          <w:szCs w:val="28"/>
        </w:rPr>
        <w:t xml:space="preserve">NO-SHOW PROCEDURE: </w:t>
      </w:r>
      <w:r w:rsidRPr="00C836CF">
        <w:t xml:space="preserve">Students who have not attended any classes by the following dates must be withdrawn by the instructor. </w:t>
      </w:r>
    </w:p>
    <w:p w:rsidR="008007A8" w:rsidRPr="00C836CF" w:rsidRDefault="008007A8" w:rsidP="008007A8">
      <w:r w:rsidRPr="00C836CF">
        <w:rPr>
          <w:b/>
        </w:rPr>
        <w:t>Full Term</w:t>
      </w:r>
      <w:r w:rsidRPr="00C836CF">
        <w:t>: Jan 21-30</w:t>
      </w:r>
    </w:p>
    <w:p w:rsidR="008007A8" w:rsidRPr="00C836CF" w:rsidRDefault="008007A8" w:rsidP="008007A8">
      <w:pPr>
        <w:rPr>
          <w:sz w:val="28"/>
          <w:szCs w:val="28"/>
        </w:rPr>
      </w:pPr>
      <w:r w:rsidRPr="00C836CF">
        <w:t xml:space="preserve">Therefore, the drop/refund deadline is </w:t>
      </w:r>
      <w:r w:rsidRPr="00C836CF">
        <w:rPr>
          <w:b/>
        </w:rPr>
        <w:t>Jan 20</w:t>
      </w:r>
      <w:r w:rsidRPr="00C836CF">
        <w:rPr>
          <w:b/>
          <w:vertAlign w:val="superscript"/>
        </w:rPr>
        <w:t xml:space="preserve">th </w:t>
      </w:r>
      <w:r w:rsidRPr="00C836CF">
        <w:rPr>
          <w:b/>
        </w:rPr>
        <w:t>2015</w:t>
      </w:r>
      <w:r w:rsidRPr="00C836CF">
        <w:rPr>
          <w:sz w:val="28"/>
          <w:szCs w:val="28"/>
        </w:rPr>
        <w:t xml:space="preserve"> </w:t>
      </w:r>
    </w:p>
    <w:p w:rsidR="008007A8" w:rsidRPr="00C836CF" w:rsidRDefault="008007A8" w:rsidP="008007A8">
      <w:pPr>
        <w:spacing w:after="200" w:line="276" w:lineRule="auto"/>
        <w:rPr>
          <w:sz w:val="28"/>
          <w:szCs w:val="28"/>
        </w:rPr>
      </w:pPr>
      <w:r w:rsidRPr="00C836CF">
        <w:rPr>
          <w:b/>
          <w:sz w:val="28"/>
          <w:szCs w:val="28"/>
        </w:rPr>
        <w:t>WITHDRAWAL PROCEDURE:</w:t>
      </w:r>
      <w:r w:rsidRPr="00C836CF">
        <w:rPr>
          <w:sz w:val="28"/>
          <w:szCs w:val="28"/>
        </w:rPr>
        <w:t xml:space="preserve"> </w:t>
      </w:r>
    </w:p>
    <w:p w:rsidR="008007A8" w:rsidRPr="00C836CF" w:rsidRDefault="008007A8" w:rsidP="008007A8">
      <w:pPr>
        <w:spacing w:after="200" w:line="276" w:lineRule="auto"/>
        <w:rPr>
          <w:sz w:val="28"/>
          <w:szCs w:val="28"/>
        </w:rPr>
      </w:pPr>
      <w:r w:rsidRPr="00C836CF">
        <w:t>Valencia has a withdrawal policy (effective Session 1-97/98) that may affect cost of classes.  Through</w:t>
      </w:r>
      <w:r w:rsidRPr="00C836CF">
        <w:rPr>
          <w:b/>
        </w:rPr>
        <w:t xml:space="preserve"> March 27, 2015,</w:t>
      </w:r>
      <w:r w:rsidRPr="00C836CF">
        <w:t xml:space="preserve"> students will be able to drop/withdraw from any class </w:t>
      </w:r>
      <w:r w:rsidRPr="00C836CF">
        <w:rPr>
          <w:b/>
        </w:rPr>
        <w:t>without attempt penalty and receive a refund and a “W” grade</w:t>
      </w:r>
      <w:r w:rsidRPr="00C836CF">
        <w:t xml:space="preserve">.  After that date, if students withdraw, it will count as an attempt which will affect the cost of repeat classes.  The Florida Legislature passed a bill which states that for the third attempt of a college-level class, the cost will be the same as out of state tuition.  The Withdrawal Deadline is </w:t>
      </w:r>
      <w:r w:rsidRPr="00C836CF">
        <w:rPr>
          <w:b/>
        </w:rPr>
        <w:t>March 27</w:t>
      </w:r>
      <w:r w:rsidRPr="00C836CF">
        <w:rPr>
          <w:b/>
          <w:vertAlign w:val="superscript"/>
        </w:rPr>
        <w:t>th</w:t>
      </w:r>
      <w:r w:rsidRPr="00C836CF">
        <w:rPr>
          <w:b/>
        </w:rPr>
        <w:t xml:space="preserve"> 2015.</w:t>
      </w:r>
      <w:r w:rsidRPr="00C836CF">
        <w:t xml:space="preserve">   Per Valencia Policy 4-07 (Academic Progress, Course Attendance and Grades, and Withdrawals), a student who withdraws from class before the withdrawal deadline of </w:t>
      </w:r>
      <w:r w:rsidRPr="00C836CF">
        <w:rPr>
          <w:b/>
        </w:rPr>
        <w:t xml:space="preserve">March 27, 2015 </w:t>
      </w:r>
      <w:r w:rsidRPr="00C836CF">
        <w:t xml:space="preserve">will receive a grade of “W.”  A student is not permitted to withdraw after the withdrawal deadline.  Any student who withdraws or is withdrawn from a class during a third or subsequent attempt in the same course </w:t>
      </w:r>
      <w:r w:rsidRPr="00C836CF">
        <w:lastRenderedPageBreak/>
        <w:t xml:space="preserve">will be assigned a grade of “F.” Students on financial aid should consult an advisor or counselor before withdrawing from a course as there may be financial implications. </w:t>
      </w:r>
    </w:p>
    <w:p w:rsidR="008007A8" w:rsidRPr="00C836CF" w:rsidRDefault="008007A8" w:rsidP="008007A8">
      <w:pPr>
        <w:spacing w:after="200" w:line="276" w:lineRule="auto"/>
        <w:rPr>
          <w:sz w:val="28"/>
          <w:szCs w:val="28"/>
        </w:rPr>
      </w:pPr>
      <w:r w:rsidRPr="00C836CF">
        <w:rPr>
          <w:sz w:val="28"/>
          <w:szCs w:val="28"/>
        </w:rPr>
        <w:t xml:space="preserve">A faculty member, however, </w:t>
      </w:r>
      <w:r w:rsidRPr="00986873">
        <w:rPr>
          <w:b/>
          <w:sz w:val="28"/>
          <w:szCs w:val="28"/>
          <w:u w:val="single"/>
        </w:rPr>
        <w:t>will withdraw</w:t>
      </w:r>
      <w:r w:rsidRPr="00C836CF">
        <w:rPr>
          <w:sz w:val="28"/>
          <w:szCs w:val="28"/>
        </w:rPr>
        <w:t xml:space="preserve">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w:t>
      </w:r>
      <w:r w:rsidRPr="00C836CF">
        <w:rPr>
          <w:sz w:val="28"/>
          <w:szCs w:val="28"/>
          <w:highlight w:val="yellow"/>
        </w:rPr>
        <w:t>If you do not intend to complete the course, you must withdraw yourself prior to the withdrawal date.</w:t>
      </w:r>
      <w:r w:rsidRPr="00C836CF">
        <w:rPr>
          <w:sz w:val="28"/>
          <w:szCs w:val="28"/>
        </w:rPr>
        <w:t xml:space="preserve"> Review the complete policy at </w:t>
      </w:r>
      <w:hyperlink r:id="rId8" w:history="1">
        <w:r w:rsidRPr="00C836CF">
          <w:rPr>
            <w:rStyle w:val="Hyperlink"/>
            <w:sz w:val="28"/>
            <w:szCs w:val="28"/>
          </w:rPr>
          <w:t>http://valenciacollege.edu/generalcounsel/policydetail.cfm?RecordID=75</w:t>
        </w:r>
      </w:hyperlink>
      <w:r w:rsidRPr="00C836CF">
        <w:rPr>
          <w:sz w:val="28"/>
          <w:szCs w:val="28"/>
        </w:rPr>
        <w:t>.</w:t>
      </w:r>
    </w:p>
    <w:p w:rsidR="008007A8" w:rsidRPr="00C836CF" w:rsidRDefault="008007A8" w:rsidP="008007A8">
      <w:pPr>
        <w:pStyle w:val="Heading3"/>
        <w:rPr>
          <w:rFonts w:ascii="Times New Roman" w:hAnsi="Times New Roman"/>
          <w:szCs w:val="28"/>
        </w:rPr>
      </w:pPr>
      <w:r w:rsidRPr="00C836CF">
        <w:rPr>
          <w:rFonts w:ascii="Times New Roman" w:hAnsi="Times New Roman"/>
          <w:szCs w:val="28"/>
        </w:rPr>
        <w:t>Collaboration/Plagiarism Rules</w:t>
      </w:r>
    </w:p>
    <w:p w:rsidR="008007A8" w:rsidRPr="00C836CF" w:rsidRDefault="008007A8" w:rsidP="008007A8">
      <w:pPr>
        <w:ind w:firstLine="360"/>
        <w:rPr>
          <w:sz w:val="28"/>
          <w:szCs w:val="28"/>
        </w:rPr>
      </w:pPr>
      <w:r w:rsidRPr="00C836CF">
        <w:rPr>
          <w:sz w:val="28"/>
          <w:szCs w:val="28"/>
        </w:rPr>
        <w:t>Policy: 6Hx28:8-11</w:t>
      </w:r>
    </w:p>
    <w:p w:rsidR="008007A8" w:rsidRPr="00C836CF" w:rsidRDefault="008007A8" w:rsidP="008007A8">
      <w:pPr>
        <w:ind w:firstLine="360"/>
        <w:rPr>
          <w:sz w:val="28"/>
          <w:szCs w:val="28"/>
        </w:rPr>
      </w:pPr>
      <w:r w:rsidRPr="00C836CF">
        <w:rPr>
          <w:sz w:val="28"/>
          <w:szCs w:val="28"/>
        </w:rPr>
        <w:t>Authority: 1001.64, F.S.</w:t>
      </w:r>
    </w:p>
    <w:p w:rsidR="008007A8" w:rsidRPr="00C836CF" w:rsidRDefault="008007A8" w:rsidP="008007A8">
      <w:pPr>
        <w:ind w:firstLine="360"/>
        <w:rPr>
          <w:sz w:val="28"/>
          <w:szCs w:val="28"/>
        </w:rPr>
      </w:pPr>
      <w:r w:rsidRPr="00C836CF">
        <w:rPr>
          <w:sz w:val="28"/>
          <w:szCs w:val="28"/>
        </w:rPr>
        <w:t>Law: 1001.64, F.S.</w:t>
      </w:r>
    </w:p>
    <w:p w:rsidR="008007A8" w:rsidRPr="00C836CF" w:rsidRDefault="008007A8" w:rsidP="008007A8">
      <w:pPr>
        <w:ind w:firstLine="360"/>
        <w:rPr>
          <w:sz w:val="28"/>
          <w:szCs w:val="28"/>
        </w:rPr>
      </w:pPr>
      <w:r w:rsidRPr="00C836CF">
        <w:rPr>
          <w:sz w:val="28"/>
          <w:szCs w:val="28"/>
        </w:rPr>
        <w:t>Responsible Party: Vice President, Student Affairs</w:t>
      </w:r>
    </w:p>
    <w:p w:rsidR="008007A8" w:rsidRPr="00C836CF" w:rsidRDefault="008007A8" w:rsidP="008007A8">
      <w:pPr>
        <w:ind w:firstLine="360"/>
        <w:rPr>
          <w:sz w:val="28"/>
          <w:szCs w:val="28"/>
        </w:rPr>
      </w:pPr>
      <w:r w:rsidRPr="00C836CF">
        <w:rPr>
          <w:sz w:val="28"/>
          <w:szCs w:val="28"/>
        </w:rPr>
        <w:t>Policy Effective Date: 12/11/2007</w:t>
      </w:r>
    </w:p>
    <w:p w:rsidR="008007A8" w:rsidRPr="00C836CF" w:rsidRDefault="008007A8" w:rsidP="008007A8">
      <w:pPr>
        <w:rPr>
          <w:sz w:val="28"/>
          <w:szCs w:val="28"/>
        </w:rPr>
      </w:pPr>
      <w:r w:rsidRPr="00C836CF">
        <w:rPr>
          <w:sz w:val="28"/>
          <w:szCs w:val="28"/>
        </w:rPr>
        <w:t>Policy Statement:</w:t>
      </w:r>
    </w:p>
    <w:p w:rsidR="008007A8" w:rsidRPr="00C836CF" w:rsidRDefault="008007A8" w:rsidP="008007A8">
      <w:pPr>
        <w:rPr>
          <w:sz w:val="28"/>
          <w:szCs w:val="28"/>
        </w:rPr>
      </w:pPr>
    </w:p>
    <w:p w:rsidR="008007A8" w:rsidRPr="00C836CF" w:rsidRDefault="008007A8" w:rsidP="008007A8">
      <w:pPr>
        <w:ind w:left="720" w:hanging="360"/>
        <w:rPr>
          <w:sz w:val="28"/>
          <w:szCs w:val="28"/>
        </w:rPr>
      </w:pPr>
      <w:r w:rsidRPr="00C836CF">
        <w:rPr>
          <w:sz w:val="28"/>
          <w:szCs w:val="28"/>
        </w:rPr>
        <w:t>A.</w:t>
      </w:r>
      <w:r w:rsidRPr="00C836CF">
        <w:rPr>
          <w:sz w:val="28"/>
          <w:szCs w:val="28"/>
        </w:rPr>
        <w:tab/>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rsidR="008007A8" w:rsidRPr="00C836CF" w:rsidRDefault="008007A8" w:rsidP="008007A8">
      <w:pPr>
        <w:ind w:left="720" w:hanging="360"/>
        <w:rPr>
          <w:sz w:val="28"/>
          <w:szCs w:val="28"/>
        </w:rPr>
      </w:pPr>
      <w:r w:rsidRPr="00C836CF">
        <w:rPr>
          <w:sz w:val="28"/>
          <w:szCs w:val="28"/>
        </w:rPr>
        <w:t>B.</w:t>
      </w:r>
      <w:r w:rsidRPr="00C836CF">
        <w:rPr>
          <w:sz w:val="28"/>
          <w:szCs w:val="28"/>
        </w:rPr>
        <w:tab/>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8007A8" w:rsidRPr="00C836CF" w:rsidRDefault="008007A8" w:rsidP="008007A8">
      <w:pPr>
        <w:ind w:left="720" w:hanging="360"/>
        <w:rPr>
          <w:sz w:val="28"/>
          <w:szCs w:val="28"/>
        </w:rPr>
      </w:pPr>
      <w:r w:rsidRPr="00C836CF">
        <w:rPr>
          <w:sz w:val="28"/>
          <w:szCs w:val="28"/>
        </w:rPr>
        <w:t>C.</w:t>
      </w:r>
      <w:r w:rsidRPr="00C836CF">
        <w:rPr>
          <w:sz w:val="28"/>
          <w:szCs w:val="28"/>
        </w:rPr>
        <w:tab/>
        <w:t>Students shall take special notice that the assignment of course grades is the responsibility of the students' individual professor.</w:t>
      </w:r>
    </w:p>
    <w:p w:rsidR="008007A8" w:rsidRPr="00C836CF" w:rsidRDefault="008007A8" w:rsidP="008007A8">
      <w:pPr>
        <w:rPr>
          <w:sz w:val="28"/>
          <w:szCs w:val="28"/>
        </w:rPr>
      </w:pPr>
    </w:p>
    <w:p w:rsidR="008007A8" w:rsidRPr="00C836CF" w:rsidRDefault="008007A8" w:rsidP="008007A8">
      <w:pPr>
        <w:rPr>
          <w:sz w:val="28"/>
          <w:szCs w:val="28"/>
        </w:rPr>
      </w:pPr>
      <w:r w:rsidRPr="00C836CF">
        <w:rPr>
          <w:b/>
          <w:sz w:val="28"/>
          <w:szCs w:val="28"/>
        </w:rPr>
        <w:t>STUDENT ASSISTANCE PROGRAM</w:t>
      </w:r>
      <w:r w:rsidRPr="00C836CF">
        <w:rPr>
          <w:sz w:val="28"/>
          <w:szCs w:val="28"/>
        </w:rPr>
        <w:t xml:space="preserve">: </w:t>
      </w:r>
      <w:r w:rsidRPr="00C836CF">
        <w:rPr>
          <w:rStyle w:val="apple-style-span"/>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C836CF">
        <w:rPr>
          <w:rStyle w:val="apple-style-span"/>
          <w:sz w:val="28"/>
          <w:szCs w:val="28"/>
        </w:rPr>
        <w:t>BayCare</w:t>
      </w:r>
      <w:proofErr w:type="spellEnd"/>
      <w:r w:rsidRPr="00C836CF">
        <w:rPr>
          <w:rStyle w:val="apple-style-span"/>
          <w:sz w:val="28"/>
          <w:szCs w:val="28"/>
        </w:rPr>
        <w:t xml:space="preserve"> Behavioral Health Student Assistance Program (SAP) services are free to all Valencia students </w:t>
      </w:r>
      <w:r w:rsidRPr="00C836CF">
        <w:rPr>
          <w:rStyle w:val="apple-style-span"/>
          <w:sz w:val="28"/>
          <w:szCs w:val="28"/>
        </w:rPr>
        <w:lastRenderedPageBreak/>
        <w:t>and available 24 hours a day by calling (800) 878-5470. Free face-to-face counseling is also available.</w:t>
      </w:r>
    </w:p>
    <w:p w:rsidR="008007A8" w:rsidRPr="00C836CF" w:rsidRDefault="008007A8" w:rsidP="008007A8">
      <w:pPr>
        <w:rPr>
          <w:rStyle w:val="apple-style-span"/>
          <w:sz w:val="28"/>
          <w:szCs w:val="28"/>
        </w:rPr>
      </w:pPr>
    </w:p>
    <w:p w:rsidR="008007A8" w:rsidRPr="00C836CF" w:rsidRDefault="008007A8" w:rsidP="008007A8">
      <w:pPr>
        <w:rPr>
          <w:sz w:val="28"/>
          <w:szCs w:val="28"/>
        </w:rPr>
      </w:pPr>
      <w:r w:rsidRPr="00C836CF">
        <w:rPr>
          <w:b/>
          <w:sz w:val="28"/>
          <w:szCs w:val="28"/>
        </w:rPr>
        <w:t xml:space="preserve">DISABILITY SERVICES: </w:t>
      </w:r>
      <w:r w:rsidRPr="00C836CF">
        <w:rPr>
          <w:sz w:val="28"/>
          <w:szCs w:val="28"/>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Here’s the East Campus OSD information: </w:t>
      </w:r>
    </w:p>
    <w:p w:rsidR="008007A8" w:rsidRPr="00C836CF" w:rsidRDefault="008007A8" w:rsidP="008007A8">
      <w:pPr>
        <w:rPr>
          <w:color w:val="000000"/>
          <w:sz w:val="28"/>
          <w:szCs w:val="28"/>
          <w:shd w:val="clear" w:color="auto" w:fill="FFFFFF"/>
        </w:rPr>
      </w:pPr>
      <w:r w:rsidRPr="00C836CF">
        <w:rPr>
          <w:color w:val="000000"/>
          <w:sz w:val="28"/>
          <w:szCs w:val="28"/>
          <w:shd w:val="clear" w:color="auto" w:fill="FFFFFF"/>
        </w:rPr>
        <w:t>Bldg. 5, Rm. 216</w:t>
      </w:r>
      <w:r w:rsidRPr="00C836CF">
        <w:rPr>
          <w:color w:val="000000"/>
          <w:sz w:val="28"/>
          <w:szCs w:val="28"/>
        </w:rPr>
        <w:t>/</w:t>
      </w:r>
      <w:proofErr w:type="spellStart"/>
      <w:r w:rsidRPr="00C836CF">
        <w:rPr>
          <w:color w:val="000000"/>
          <w:sz w:val="28"/>
          <w:szCs w:val="28"/>
          <w:shd w:val="clear" w:color="auto" w:fill="FFFFFF"/>
        </w:rPr>
        <w:t>Ph</w:t>
      </w:r>
      <w:proofErr w:type="spellEnd"/>
      <w:r w:rsidRPr="00C836CF">
        <w:rPr>
          <w:color w:val="000000"/>
          <w:sz w:val="28"/>
          <w:szCs w:val="28"/>
          <w:shd w:val="clear" w:color="auto" w:fill="FFFFFF"/>
        </w:rPr>
        <w:t>: 407-582-2229</w:t>
      </w:r>
      <w:r w:rsidRPr="00C836CF">
        <w:rPr>
          <w:color w:val="000000"/>
          <w:sz w:val="28"/>
          <w:szCs w:val="28"/>
        </w:rPr>
        <w:t>/</w:t>
      </w:r>
      <w:r w:rsidRPr="00C836CF">
        <w:rPr>
          <w:color w:val="000000"/>
          <w:sz w:val="28"/>
          <w:szCs w:val="28"/>
          <w:shd w:val="clear" w:color="auto" w:fill="FFFFFF"/>
        </w:rPr>
        <w:t>Fax: 407-582-8908</w:t>
      </w:r>
      <w:r w:rsidRPr="00C836CF">
        <w:rPr>
          <w:color w:val="000000"/>
          <w:sz w:val="28"/>
          <w:szCs w:val="28"/>
        </w:rPr>
        <w:t>/</w:t>
      </w:r>
      <w:r w:rsidRPr="00C836CF">
        <w:rPr>
          <w:color w:val="000000"/>
          <w:sz w:val="28"/>
          <w:szCs w:val="28"/>
          <w:shd w:val="clear" w:color="auto" w:fill="FFFFFF"/>
        </w:rPr>
        <w:t>TTY: 407-582-1222</w:t>
      </w:r>
    </w:p>
    <w:p w:rsidR="008007A8" w:rsidRPr="00C836CF" w:rsidRDefault="008007A8" w:rsidP="008007A8">
      <w:pPr>
        <w:rPr>
          <w:color w:val="000000"/>
          <w:sz w:val="28"/>
          <w:szCs w:val="28"/>
          <w:shd w:val="clear" w:color="auto" w:fill="FFFFFF"/>
        </w:rPr>
      </w:pPr>
      <w:r w:rsidRPr="00C836CF">
        <w:rPr>
          <w:color w:val="000000"/>
          <w:sz w:val="28"/>
          <w:szCs w:val="28"/>
          <w:shd w:val="clear" w:color="auto" w:fill="FFFFFF"/>
        </w:rPr>
        <w:t xml:space="preserve">Here’s the OSD website: </w:t>
      </w:r>
      <w:hyperlink r:id="rId9" w:history="1">
        <w:r w:rsidRPr="00C836CF">
          <w:rPr>
            <w:rStyle w:val="Hyperlink"/>
            <w:sz w:val="28"/>
            <w:szCs w:val="28"/>
            <w:shd w:val="clear" w:color="auto" w:fill="FFFFFF"/>
          </w:rPr>
          <w:t>http://valenciacollege.edu/osd/</w:t>
        </w:r>
      </w:hyperlink>
      <w:r w:rsidRPr="00C836CF">
        <w:rPr>
          <w:color w:val="000000"/>
          <w:sz w:val="28"/>
          <w:szCs w:val="28"/>
          <w:shd w:val="clear" w:color="auto" w:fill="FFFFFF"/>
        </w:rPr>
        <w:t xml:space="preserve"> </w:t>
      </w:r>
    </w:p>
    <w:p w:rsidR="008007A8" w:rsidRPr="00C836CF" w:rsidRDefault="008007A8" w:rsidP="008007A8">
      <w:pPr>
        <w:rPr>
          <w:sz w:val="28"/>
          <w:szCs w:val="28"/>
        </w:rPr>
      </w:pPr>
    </w:p>
    <w:p w:rsidR="008007A8" w:rsidRPr="00C836CF" w:rsidRDefault="008007A8" w:rsidP="008007A8">
      <w:pPr>
        <w:rPr>
          <w:b/>
          <w:sz w:val="28"/>
          <w:szCs w:val="28"/>
        </w:rPr>
      </w:pPr>
      <w:r w:rsidRPr="00C836CF">
        <w:rPr>
          <w:b/>
          <w:sz w:val="28"/>
          <w:szCs w:val="28"/>
        </w:rPr>
        <w:t xml:space="preserve">I am committed to your success. Always email me regarding any issue of which I can be of assistance. </w:t>
      </w:r>
    </w:p>
    <w:p w:rsidR="008007A8" w:rsidRPr="00C836CF" w:rsidRDefault="008007A8" w:rsidP="008007A8">
      <w:pPr>
        <w:rPr>
          <w:b/>
          <w:sz w:val="28"/>
          <w:szCs w:val="28"/>
        </w:rPr>
      </w:pPr>
    </w:p>
    <w:p w:rsidR="008007A8" w:rsidRPr="00C836CF" w:rsidRDefault="008007A8" w:rsidP="008007A8">
      <w:pPr>
        <w:rPr>
          <w:b/>
          <w:sz w:val="28"/>
          <w:szCs w:val="28"/>
        </w:rPr>
      </w:pPr>
      <w:r w:rsidRPr="00C836CF">
        <w:rPr>
          <w:b/>
          <w:sz w:val="28"/>
          <w:szCs w:val="28"/>
        </w:rPr>
        <w:t xml:space="preserve">IMPORTANT LINKS: </w:t>
      </w:r>
    </w:p>
    <w:p w:rsidR="008007A8" w:rsidRPr="00C836CF" w:rsidRDefault="008007A8" w:rsidP="008007A8">
      <w:pPr>
        <w:rPr>
          <w:sz w:val="28"/>
          <w:szCs w:val="28"/>
        </w:rPr>
      </w:pPr>
      <w:r w:rsidRPr="00C836CF">
        <w:rPr>
          <w:sz w:val="28"/>
          <w:szCs w:val="28"/>
        </w:rPr>
        <w:t xml:space="preserve">Links to the College Catalog, Policy Manual, and the Student Handbook: </w:t>
      </w:r>
    </w:p>
    <w:p w:rsidR="008007A8" w:rsidRPr="00C836CF" w:rsidRDefault="008007A8" w:rsidP="008007A8">
      <w:pPr>
        <w:ind w:left="720"/>
        <w:rPr>
          <w:sz w:val="28"/>
          <w:szCs w:val="28"/>
        </w:rPr>
      </w:pPr>
      <w:r w:rsidRPr="00C836CF">
        <w:rPr>
          <w:sz w:val="28"/>
          <w:szCs w:val="28"/>
        </w:rPr>
        <w:t xml:space="preserve">College Catalog - </w:t>
      </w:r>
      <w:r w:rsidRPr="00C836CF">
        <w:rPr>
          <w:sz w:val="28"/>
          <w:szCs w:val="28"/>
        </w:rPr>
        <w:fldChar w:fldCharType="begin"/>
      </w:r>
      <w:r w:rsidRPr="00C836CF">
        <w:rPr>
          <w:sz w:val="28"/>
          <w:szCs w:val="28"/>
        </w:rPr>
        <w:instrText xml:space="preserve"> HYPERLINK "http://www.valenciacollege.edu/catalog/ (includes a full description of all VC policies) </w:instrText>
      </w:r>
    </w:p>
    <w:p w:rsidR="008007A8" w:rsidRPr="00C836CF" w:rsidRDefault="008007A8" w:rsidP="008007A8">
      <w:pPr>
        <w:ind w:left="720"/>
        <w:rPr>
          <w:rStyle w:val="Hyperlink"/>
          <w:sz w:val="28"/>
          <w:szCs w:val="28"/>
        </w:rPr>
      </w:pPr>
      <w:r w:rsidRPr="00C836CF">
        <w:rPr>
          <w:sz w:val="28"/>
          <w:szCs w:val="28"/>
        </w:rPr>
        <w:instrText xml:space="preserve">" </w:instrText>
      </w:r>
      <w:r w:rsidRPr="00C836CF">
        <w:rPr>
          <w:sz w:val="28"/>
          <w:szCs w:val="28"/>
        </w:rPr>
        <w:fldChar w:fldCharType="separate"/>
      </w:r>
      <w:r w:rsidRPr="00C836CF">
        <w:rPr>
          <w:rStyle w:val="Hyperlink"/>
          <w:sz w:val="28"/>
          <w:szCs w:val="28"/>
        </w:rPr>
        <w:t xml:space="preserve">http://www.valenciacollege.edu/catalog/ (includes a full description of all VC policies) </w:t>
      </w:r>
    </w:p>
    <w:p w:rsidR="008007A8" w:rsidRPr="00C836CF" w:rsidRDefault="008007A8" w:rsidP="008007A8">
      <w:pPr>
        <w:ind w:left="360" w:firstLine="360"/>
        <w:rPr>
          <w:sz w:val="28"/>
          <w:szCs w:val="28"/>
        </w:rPr>
      </w:pPr>
      <w:r w:rsidRPr="00C836CF">
        <w:rPr>
          <w:sz w:val="28"/>
          <w:szCs w:val="28"/>
        </w:rPr>
        <w:fldChar w:fldCharType="end"/>
      </w:r>
      <w:r w:rsidRPr="00C836CF">
        <w:rPr>
          <w:sz w:val="28"/>
          <w:szCs w:val="28"/>
        </w:rPr>
        <w:t xml:space="preserve">Policy Manual - </w:t>
      </w:r>
      <w:hyperlink r:id="rId10" w:history="1">
        <w:r w:rsidRPr="00C836CF">
          <w:rPr>
            <w:rStyle w:val="Hyperlink"/>
            <w:sz w:val="28"/>
            <w:szCs w:val="28"/>
          </w:rPr>
          <w:t>http://www.valenciacollege.edu/generalcounsel/</w:t>
        </w:r>
      </w:hyperlink>
    </w:p>
    <w:p w:rsidR="008007A8" w:rsidRPr="00C836CF" w:rsidRDefault="008007A8" w:rsidP="008007A8">
      <w:pPr>
        <w:ind w:left="720"/>
        <w:rPr>
          <w:rStyle w:val="Hyperlink"/>
          <w:sz w:val="28"/>
          <w:szCs w:val="28"/>
        </w:rPr>
      </w:pPr>
      <w:r w:rsidRPr="00C836CF">
        <w:rPr>
          <w:sz w:val="28"/>
          <w:szCs w:val="28"/>
        </w:rPr>
        <w:t xml:space="preserve">Student Handbook - </w:t>
      </w:r>
      <w:hyperlink r:id="rId11" w:history="1">
        <w:r w:rsidRPr="00C836CF">
          <w:rPr>
            <w:rStyle w:val="Hyperlink"/>
            <w:sz w:val="28"/>
            <w:szCs w:val="28"/>
          </w:rPr>
          <w:t>http://valenciacollege.edu/studentdev/CampusInformationServices.cfm</w:t>
        </w:r>
      </w:hyperlink>
    </w:p>
    <w:p w:rsidR="008007A8" w:rsidRPr="00C836CF" w:rsidRDefault="008007A8" w:rsidP="008007A8">
      <w:pPr>
        <w:pStyle w:val="Default"/>
        <w:spacing w:line="276" w:lineRule="auto"/>
        <w:rPr>
          <w:rFonts w:ascii="Times New Roman" w:hAnsi="Times New Roman" w:cs="Times New Roman"/>
          <w:b/>
          <w:sz w:val="28"/>
          <w:szCs w:val="28"/>
        </w:rPr>
      </w:pPr>
      <w:r w:rsidRPr="00C836CF">
        <w:rPr>
          <w:rFonts w:ascii="Times New Roman" w:hAnsi="Times New Roman" w:cs="Times New Roman"/>
          <w:b/>
          <w:sz w:val="28"/>
          <w:szCs w:val="28"/>
        </w:rPr>
        <w:t xml:space="preserve">IMPORTANT DATES: </w:t>
      </w:r>
    </w:p>
    <w:p w:rsidR="008007A8" w:rsidRPr="00C836CF" w:rsidRDefault="008007A8" w:rsidP="008007A8">
      <w:pPr>
        <w:pStyle w:val="Default"/>
        <w:spacing w:line="276" w:lineRule="auto"/>
        <w:rPr>
          <w:rFonts w:ascii="Times New Roman" w:hAnsi="Times New Roman" w:cs="Times New Roman"/>
          <w:sz w:val="28"/>
          <w:szCs w:val="28"/>
        </w:rPr>
      </w:pPr>
      <w:r w:rsidRPr="00C836CF">
        <w:rPr>
          <w:rFonts w:ascii="Times New Roman" w:hAnsi="Times New Roman" w:cs="Times New Roman"/>
          <w:b/>
          <w:bCs/>
          <w:sz w:val="28"/>
          <w:szCs w:val="28"/>
        </w:rPr>
        <w:t>Full Term:</w:t>
      </w:r>
      <w:r w:rsidRPr="00C836CF">
        <w:rPr>
          <w:rFonts w:ascii="Times New Roman" w:hAnsi="Times New Roman" w:cs="Times New Roman"/>
          <w:bCs/>
          <w:sz w:val="28"/>
          <w:szCs w:val="28"/>
        </w:rPr>
        <w:t xml:space="preserve"> </w:t>
      </w:r>
      <w:r>
        <w:rPr>
          <w:rFonts w:ascii="Times New Roman" w:hAnsi="Times New Roman" w:cs="Times New Roman"/>
          <w:bCs/>
          <w:sz w:val="28"/>
          <w:szCs w:val="28"/>
        </w:rPr>
        <w:t>Classes begin: Jan 12</w:t>
      </w:r>
      <w:r w:rsidRPr="008811CC">
        <w:rPr>
          <w:rFonts w:ascii="Times New Roman" w:hAnsi="Times New Roman" w:cs="Times New Roman"/>
          <w:bCs/>
          <w:sz w:val="28"/>
          <w:szCs w:val="28"/>
          <w:vertAlign w:val="superscript"/>
        </w:rPr>
        <w:t>th</w:t>
      </w:r>
      <w:r>
        <w:rPr>
          <w:rFonts w:ascii="Times New Roman" w:hAnsi="Times New Roman" w:cs="Times New Roman"/>
          <w:bCs/>
          <w:sz w:val="28"/>
          <w:szCs w:val="28"/>
        </w:rPr>
        <w:t>. Classes end April 24</w:t>
      </w:r>
      <w:r w:rsidRPr="008811CC">
        <w:rPr>
          <w:rFonts w:ascii="Times New Roman" w:hAnsi="Times New Roman" w:cs="Times New Roman"/>
          <w:bCs/>
          <w:sz w:val="28"/>
          <w:szCs w:val="28"/>
          <w:vertAlign w:val="superscript"/>
        </w:rPr>
        <w:t>th</w:t>
      </w:r>
      <w:r>
        <w:rPr>
          <w:rFonts w:ascii="Times New Roman" w:hAnsi="Times New Roman" w:cs="Times New Roman"/>
          <w:bCs/>
          <w:sz w:val="28"/>
          <w:szCs w:val="28"/>
        </w:rPr>
        <w:t>. Final Exams occur April 27</w:t>
      </w:r>
      <w:r w:rsidRPr="008811CC">
        <w:rPr>
          <w:rFonts w:ascii="Times New Roman" w:hAnsi="Times New Roman" w:cs="Times New Roman"/>
          <w:bCs/>
          <w:sz w:val="28"/>
          <w:szCs w:val="28"/>
          <w:vertAlign w:val="superscript"/>
        </w:rPr>
        <w:t>th</w:t>
      </w:r>
      <w:r>
        <w:rPr>
          <w:rFonts w:ascii="Times New Roman" w:hAnsi="Times New Roman" w:cs="Times New Roman"/>
          <w:bCs/>
          <w:sz w:val="28"/>
          <w:szCs w:val="28"/>
        </w:rPr>
        <w:t>-May 3</w:t>
      </w:r>
      <w:r w:rsidRPr="008811CC">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2015</w:t>
      </w:r>
    </w:p>
    <w:p w:rsidR="008007A8" w:rsidRPr="00C836CF" w:rsidRDefault="008007A8" w:rsidP="008007A8">
      <w:pPr>
        <w:pStyle w:val="Default"/>
        <w:spacing w:line="276" w:lineRule="auto"/>
        <w:rPr>
          <w:rFonts w:ascii="Times New Roman" w:hAnsi="Times New Roman" w:cs="Times New Roman"/>
          <w:b/>
          <w:sz w:val="28"/>
          <w:szCs w:val="28"/>
        </w:rPr>
      </w:pPr>
      <w:r w:rsidRPr="00C836CF">
        <w:rPr>
          <w:rFonts w:ascii="Times New Roman" w:hAnsi="Times New Roman" w:cs="Times New Roman"/>
          <w:b/>
          <w:sz w:val="28"/>
          <w:szCs w:val="28"/>
        </w:rPr>
        <w:t xml:space="preserve">College Closed (Credit Classes Do Not Meet): </w:t>
      </w:r>
      <w:r>
        <w:rPr>
          <w:rFonts w:ascii="Times New Roman" w:hAnsi="Times New Roman" w:cs="Times New Roman"/>
          <w:b/>
          <w:sz w:val="28"/>
          <w:szCs w:val="28"/>
        </w:rPr>
        <w:t>Jan 19</w:t>
      </w:r>
      <w:r w:rsidRPr="008811CC">
        <w:rPr>
          <w:rFonts w:ascii="Times New Roman" w:hAnsi="Times New Roman" w:cs="Times New Roman"/>
          <w:b/>
          <w:sz w:val="28"/>
          <w:szCs w:val="28"/>
          <w:vertAlign w:val="superscript"/>
        </w:rPr>
        <w:t>th</w:t>
      </w:r>
      <w:r>
        <w:rPr>
          <w:rFonts w:ascii="Times New Roman" w:hAnsi="Times New Roman" w:cs="Times New Roman"/>
          <w:b/>
          <w:sz w:val="28"/>
          <w:szCs w:val="28"/>
        </w:rPr>
        <w:t>, Feb 13</w:t>
      </w:r>
      <w:r w:rsidRPr="00986873">
        <w:rPr>
          <w:rFonts w:ascii="Times New Roman" w:hAnsi="Times New Roman" w:cs="Times New Roman"/>
          <w:b/>
          <w:sz w:val="28"/>
          <w:szCs w:val="28"/>
          <w:vertAlign w:val="superscript"/>
        </w:rPr>
        <w:t>th</w:t>
      </w:r>
      <w:r>
        <w:rPr>
          <w:rFonts w:ascii="Times New Roman" w:hAnsi="Times New Roman" w:cs="Times New Roman"/>
          <w:b/>
          <w:sz w:val="28"/>
          <w:szCs w:val="28"/>
        </w:rPr>
        <w:t>, and March 9</w:t>
      </w:r>
      <w:r w:rsidRPr="00986873">
        <w:rPr>
          <w:rFonts w:ascii="Times New Roman" w:hAnsi="Times New Roman" w:cs="Times New Roman"/>
          <w:b/>
          <w:sz w:val="28"/>
          <w:szCs w:val="28"/>
          <w:vertAlign w:val="superscript"/>
        </w:rPr>
        <w:t>th</w:t>
      </w:r>
      <w:r>
        <w:rPr>
          <w:rFonts w:ascii="Times New Roman" w:hAnsi="Times New Roman" w:cs="Times New Roman"/>
          <w:b/>
          <w:sz w:val="28"/>
          <w:szCs w:val="28"/>
        </w:rPr>
        <w:t>-15</w:t>
      </w:r>
      <w:r w:rsidRPr="00986873">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p>
    <w:p w:rsidR="008007A8" w:rsidRPr="00C836CF" w:rsidRDefault="008007A8" w:rsidP="008007A8">
      <w:pPr>
        <w:autoSpaceDE w:val="0"/>
        <w:autoSpaceDN w:val="0"/>
        <w:adjustRightInd w:val="0"/>
        <w:spacing w:after="200"/>
        <w:rPr>
          <w:bCs/>
          <w:sz w:val="28"/>
          <w:szCs w:val="28"/>
        </w:rPr>
      </w:pPr>
      <w:r w:rsidRPr="00C836CF">
        <w:rPr>
          <w:bCs/>
          <w:sz w:val="28"/>
          <w:szCs w:val="28"/>
        </w:rPr>
        <w:t xml:space="preserve">See College calendar for important dates and final exam schedule at </w:t>
      </w:r>
      <w:hyperlink r:id="rId12" w:history="1">
        <w:r w:rsidRPr="00C836CF">
          <w:rPr>
            <w:sz w:val="28"/>
            <w:szCs w:val="28"/>
          </w:rPr>
          <w:t xml:space="preserve"> </w:t>
        </w:r>
        <w:r w:rsidRPr="00C836CF">
          <w:rPr>
            <w:rStyle w:val="Hyperlink"/>
            <w:bCs/>
            <w:sz w:val="28"/>
            <w:szCs w:val="28"/>
          </w:rPr>
          <w:t>http://valenciacollege.edu/calendar</w:t>
        </w:r>
      </w:hyperlink>
    </w:p>
    <w:p w:rsidR="008007A8" w:rsidRPr="00C836CF" w:rsidRDefault="008007A8" w:rsidP="008007A8">
      <w:pPr>
        <w:autoSpaceDE w:val="0"/>
        <w:autoSpaceDN w:val="0"/>
        <w:adjustRightInd w:val="0"/>
        <w:spacing w:after="200"/>
        <w:rPr>
          <w:bCs/>
          <w:sz w:val="28"/>
          <w:szCs w:val="28"/>
        </w:rPr>
      </w:pPr>
      <w:r w:rsidRPr="00C836CF">
        <w:rPr>
          <w:sz w:val="28"/>
          <w:szCs w:val="28"/>
        </w:rPr>
        <w:t xml:space="preserve">More specific guidelines for assignments will be given during classroom instruction and on Blackboard. At any time, the class schedule may require changes in the reading/assignment schedule. Of course, students will be notified of these changes. </w:t>
      </w:r>
    </w:p>
    <w:p w:rsidR="008007A8" w:rsidRPr="00C836CF" w:rsidRDefault="008007A8" w:rsidP="008007A8">
      <w:pPr>
        <w:jc w:val="center"/>
        <w:rPr>
          <w:b/>
          <w:sz w:val="28"/>
          <w:szCs w:val="28"/>
        </w:rPr>
      </w:pPr>
    </w:p>
    <w:p w:rsidR="008007A8" w:rsidRPr="00C836CF" w:rsidRDefault="008007A8" w:rsidP="008007A8">
      <w:pPr>
        <w:jc w:val="center"/>
        <w:rPr>
          <w:b/>
          <w:sz w:val="28"/>
          <w:szCs w:val="28"/>
        </w:rPr>
      </w:pPr>
      <w:r w:rsidRPr="00C836CF">
        <w:rPr>
          <w:b/>
          <w:sz w:val="28"/>
          <w:szCs w:val="28"/>
        </w:rPr>
        <w:t>Grade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A+ 100 </w:t>
            </w:r>
          </w:p>
        </w:tc>
      </w:tr>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A 95-99 </w:t>
            </w:r>
          </w:p>
        </w:tc>
      </w:tr>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A- 90-94 </w:t>
            </w:r>
          </w:p>
        </w:tc>
      </w:tr>
      <w:tr w:rsidR="008007A8" w:rsidRPr="00C836CF" w:rsidTr="00203748">
        <w:tc>
          <w:tcPr>
            <w:tcW w:w="8856" w:type="dxa"/>
          </w:tcPr>
          <w:p w:rsidR="008007A8" w:rsidRPr="00C836CF" w:rsidRDefault="008007A8" w:rsidP="00203748">
            <w:pPr>
              <w:rPr>
                <w:sz w:val="28"/>
                <w:szCs w:val="28"/>
              </w:rPr>
            </w:pPr>
            <w:r w:rsidRPr="00C836CF">
              <w:rPr>
                <w:sz w:val="28"/>
                <w:szCs w:val="28"/>
              </w:rPr>
              <w:lastRenderedPageBreak/>
              <w:t xml:space="preserve"> B+ 85-89</w:t>
            </w:r>
          </w:p>
        </w:tc>
      </w:tr>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B 84-81</w:t>
            </w:r>
          </w:p>
        </w:tc>
      </w:tr>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B- 80</w:t>
            </w:r>
          </w:p>
        </w:tc>
      </w:tr>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C+ 79-75</w:t>
            </w:r>
          </w:p>
        </w:tc>
      </w:tr>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C 74-71</w:t>
            </w:r>
          </w:p>
        </w:tc>
      </w:tr>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C- 70 </w:t>
            </w:r>
          </w:p>
        </w:tc>
      </w:tr>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D+ 69-66</w:t>
            </w:r>
          </w:p>
        </w:tc>
      </w:tr>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D 65</w:t>
            </w:r>
          </w:p>
        </w:tc>
      </w:tr>
      <w:tr w:rsidR="008007A8" w:rsidRPr="00C836CF" w:rsidTr="00203748">
        <w:tc>
          <w:tcPr>
            <w:tcW w:w="8856" w:type="dxa"/>
          </w:tcPr>
          <w:p w:rsidR="008007A8" w:rsidRPr="00C836CF" w:rsidRDefault="008007A8" w:rsidP="00203748">
            <w:pPr>
              <w:rPr>
                <w:sz w:val="28"/>
                <w:szCs w:val="28"/>
              </w:rPr>
            </w:pPr>
            <w:r w:rsidRPr="00C836CF">
              <w:rPr>
                <w:sz w:val="28"/>
                <w:szCs w:val="28"/>
              </w:rPr>
              <w:t xml:space="preserve"> D- 64-60</w:t>
            </w:r>
          </w:p>
        </w:tc>
      </w:tr>
      <w:tr w:rsidR="008007A8" w:rsidRPr="00C836CF" w:rsidTr="00203748">
        <w:trPr>
          <w:trHeight w:val="341"/>
        </w:trPr>
        <w:tc>
          <w:tcPr>
            <w:tcW w:w="8856" w:type="dxa"/>
          </w:tcPr>
          <w:p w:rsidR="008007A8" w:rsidRPr="00C836CF" w:rsidRDefault="008007A8" w:rsidP="00203748">
            <w:pPr>
              <w:rPr>
                <w:sz w:val="28"/>
                <w:szCs w:val="28"/>
              </w:rPr>
            </w:pPr>
            <w:r w:rsidRPr="00C836CF">
              <w:rPr>
                <w:sz w:val="28"/>
                <w:szCs w:val="28"/>
              </w:rPr>
              <w:t xml:space="preserve"> F 60 or below</w:t>
            </w:r>
          </w:p>
        </w:tc>
      </w:tr>
    </w:tbl>
    <w:p w:rsidR="008007A8" w:rsidRPr="00C836CF" w:rsidRDefault="008007A8" w:rsidP="008007A8">
      <w:pPr>
        <w:rPr>
          <w:sz w:val="28"/>
          <w:szCs w:val="28"/>
        </w:rPr>
      </w:pPr>
    </w:p>
    <w:p w:rsidR="008007A8" w:rsidRPr="00C836CF" w:rsidRDefault="008007A8" w:rsidP="008007A8">
      <w:pPr>
        <w:pStyle w:val="Heading3"/>
        <w:rPr>
          <w:rFonts w:ascii="Times New Roman" w:hAnsi="Times New Roman"/>
          <w:szCs w:val="28"/>
        </w:rPr>
      </w:pPr>
      <w:r w:rsidRPr="00C836CF">
        <w:rPr>
          <w:rFonts w:ascii="Times New Roman" w:hAnsi="Times New Roman"/>
          <w:szCs w:val="28"/>
        </w:rPr>
        <w:t xml:space="preserve">Course Rubric </w:t>
      </w:r>
    </w:p>
    <w:p w:rsidR="008007A8" w:rsidRPr="00C836CF" w:rsidRDefault="008007A8" w:rsidP="008007A8">
      <w:pPr>
        <w:rPr>
          <w:sz w:val="28"/>
          <w:szCs w:val="28"/>
        </w:rPr>
      </w:pPr>
      <w:r w:rsidRPr="00C836CF">
        <w:rPr>
          <w:sz w:val="28"/>
          <w:szCs w:val="28"/>
        </w:rPr>
        <w:t>An “A” Paper:</w:t>
      </w:r>
    </w:p>
    <w:p w:rsidR="008007A8" w:rsidRPr="00C836CF" w:rsidRDefault="008007A8" w:rsidP="008007A8">
      <w:pPr>
        <w:numPr>
          <w:ilvl w:val="0"/>
          <w:numId w:val="6"/>
        </w:numPr>
        <w:rPr>
          <w:sz w:val="28"/>
          <w:szCs w:val="28"/>
        </w:rPr>
      </w:pPr>
      <w:r w:rsidRPr="00C836CF">
        <w:rPr>
          <w:sz w:val="28"/>
          <w:szCs w:val="28"/>
        </w:rPr>
        <w:t>develops a purposeful and effective thesis</w:t>
      </w:r>
    </w:p>
    <w:p w:rsidR="008007A8" w:rsidRPr="00C836CF" w:rsidRDefault="008007A8" w:rsidP="008007A8">
      <w:pPr>
        <w:numPr>
          <w:ilvl w:val="0"/>
          <w:numId w:val="6"/>
        </w:numPr>
        <w:rPr>
          <w:sz w:val="28"/>
          <w:szCs w:val="28"/>
        </w:rPr>
      </w:pPr>
      <w:r w:rsidRPr="00C836CF">
        <w:rPr>
          <w:sz w:val="28"/>
          <w:szCs w:val="28"/>
        </w:rPr>
        <w:t>carefully follows an overall organizational plan</w:t>
      </w:r>
    </w:p>
    <w:p w:rsidR="008007A8" w:rsidRPr="00C836CF" w:rsidRDefault="008007A8" w:rsidP="008007A8">
      <w:pPr>
        <w:numPr>
          <w:ilvl w:val="0"/>
          <w:numId w:val="6"/>
        </w:numPr>
        <w:rPr>
          <w:sz w:val="28"/>
          <w:szCs w:val="28"/>
        </w:rPr>
      </w:pPr>
      <w:r w:rsidRPr="00C836CF">
        <w:rPr>
          <w:sz w:val="28"/>
          <w:szCs w:val="28"/>
        </w:rPr>
        <w:t>uses relevant details, including concrete examples that clearly support generalizations</w:t>
      </w:r>
    </w:p>
    <w:p w:rsidR="008007A8" w:rsidRPr="00C836CF" w:rsidRDefault="008007A8" w:rsidP="008007A8">
      <w:pPr>
        <w:numPr>
          <w:ilvl w:val="0"/>
          <w:numId w:val="6"/>
        </w:numPr>
        <w:rPr>
          <w:sz w:val="28"/>
          <w:szCs w:val="28"/>
        </w:rPr>
      </w:pPr>
      <w:r w:rsidRPr="00C836CF">
        <w:rPr>
          <w:sz w:val="28"/>
          <w:szCs w:val="28"/>
        </w:rPr>
        <w:t>has paragraphs that carefully follow an organizational plan and are fully developed and tightly controlled</w:t>
      </w:r>
    </w:p>
    <w:p w:rsidR="008007A8" w:rsidRPr="00C836CF" w:rsidRDefault="008007A8" w:rsidP="008007A8">
      <w:pPr>
        <w:numPr>
          <w:ilvl w:val="0"/>
          <w:numId w:val="6"/>
        </w:numPr>
        <w:rPr>
          <w:sz w:val="28"/>
          <w:szCs w:val="28"/>
        </w:rPr>
      </w:pPr>
      <w:r w:rsidRPr="00C836CF">
        <w:rPr>
          <w:sz w:val="28"/>
          <w:szCs w:val="28"/>
        </w:rPr>
        <w:t>uses a wide variety of sentence structures</w:t>
      </w:r>
    </w:p>
    <w:p w:rsidR="008007A8" w:rsidRPr="00C836CF" w:rsidRDefault="008007A8" w:rsidP="008007A8">
      <w:pPr>
        <w:numPr>
          <w:ilvl w:val="0"/>
          <w:numId w:val="6"/>
        </w:numPr>
        <w:rPr>
          <w:sz w:val="28"/>
          <w:szCs w:val="28"/>
        </w:rPr>
      </w:pPr>
      <w:r w:rsidRPr="00C836CF">
        <w:rPr>
          <w:sz w:val="28"/>
          <w:szCs w:val="28"/>
        </w:rPr>
        <w:t xml:space="preserve">demonstrates distinctive diction and facility in the use of language </w:t>
      </w:r>
    </w:p>
    <w:p w:rsidR="008007A8" w:rsidRPr="00C836CF" w:rsidRDefault="008007A8" w:rsidP="008007A8">
      <w:pPr>
        <w:numPr>
          <w:ilvl w:val="0"/>
          <w:numId w:val="6"/>
        </w:numPr>
        <w:rPr>
          <w:sz w:val="28"/>
          <w:szCs w:val="28"/>
        </w:rPr>
      </w:pPr>
      <w:r w:rsidRPr="00C836CF">
        <w:rPr>
          <w:sz w:val="28"/>
          <w:szCs w:val="28"/>
        </w:rPr>
        <w:t>uses appropriate and varied transitional words and phrases</w:t>
      </w:r>
    </w:p>
    <w:p w:rsidR="008007A8" w:rsidRPr="00C836CF" w:rsidRDefault="008007A8" w:rsidP="008007A8">
      <w:pPr>
        <w:numPr>
          <w:ilvl w:val="0"/>
          <w:numId w:val="6"/>
        </w:numPr>
        <w:rPr>
          <w:sz w:val="28"/>
          <w:szCs w:val="28"/>
        </w:rPr>
      </w:pPr>
      <w:r w:rsidRPr="00C836CF">
        <w:rPr>
          <w:sz w:val="28"/>
          <w:szCs w:val="28"/>
        </w:rPr>
        <w:t>contains few, if any, errors in syntax, mechanics, and usage</w:t>
      </w:r>
    </w:p>
    <w:p w:rsidR="008007A8" w:rsidRPr="00C836CF" w:rsidRDefault="008007A8" w:rsidP="008007A8">
      <w:pPr>
        <w:rPr>
          <w:sz w:val="28"/>
          <w:szCs w:val="28"/>
        </w:rPr>
      </w:pPr>
    </w:p>
    <w:p w:rsidR="008007A8" w:rsidRPr="00C836CF" w:rsidRDefault="008007A8" w:rsidP="008007A8">
      <w:pPr>
        <w:rPr>
          <w:sz w:val="28"/>
          <w:szCs w:val="28"/>
        </w:rPr>
      </w:pPr>
      <w:r w:rsidRPr="00C836CF">
        <w:rPr>
          <w:sz w:val="28"/>
          <w:szCs w:val="28"/>
        </w:rPr>
        <w:t>A “B” Paper:</w:t>
      </w:r>
    </w:p>
    <w:p w:rsidR="008007A8" w:rsidRPr="00C836CF" w:rsidRDefault="008007A8" w:rsidP="008007A8">
      <w:pPr>
        <w:numPr>
          <w:ilvl w:val="0"/>
          <w:numId w:val="7"/>
        </w:numPr>
        <w:rPr>
          <w:sz w:val="28"/>
          <w:szCs w:val="28"/>
        </w:rPr>
      </w:pPr>
      <w:r w:rsidRPr="00C836CF">
        <w:rPr>
          <w:sz w:val="28"/>
          <w:szCs w:val="28"/>
        </w:rPr>
        <w:t>develops a thesis but may occasionally lose sight of purpose and audience</w:t>
      </w:r>
    </w:p>
    <w:p w:rsidR="008007A8" w:rsidRPr="00C836CF" w:rsidRDefault="008007A8" w:rsidP="008007A8">
      <w:pPr>
        <w:numPr>
          <w:ilvl w:val="0"/>
          <w:numId w:val="7"/>
        </w:numPr>
        <w:rPr>
          <w:sz w:val="28"/>
          <w:szCs w:val="28"/>
        </w:rPr>
      </w:pPr>
      <w:r w:rsidRPr="00C836CF">
        <w:rPr>
          <w:sz w:val="28"/>
          <w:szCs w:val="28"/>
        </w:rPr>
        <w:t>generally follows an organizational plan but occasionally deviates from it</w:t>
      </w:r>
    </w:p>
    <w:p w:rsidR="008007A8" w:rsidRPr="00C836CF" w:rsidRDefault="008007A8" w:rsidP="008007A8">
      <w:pPr>
        <w:numPr>
          <w:ilvl w:val="0"/>
          <w:numId w:val="7"/>
        </w:numPr>
        <w:rPr>
          <w:sz w:val="28"/>
          <w:szCs w:val="28"/>
        </w:rPr>
      </w:pPr>
      <w:r w:rsidRPr="00C836CF">
        <w:rPr>
          <w:sz w:val="28"/>
          <w:szCs w:val="28"/>
        </w:rPr>
        <w:t>uses some relevant and specific details that adequately support generalizations</w:t>
      </w:r>
    </w:p>
    <w:p w:rsidR="008007A8" w:rsidRPr="00C836CF" w:rsidRDefault="008007A8" w:rsidP="008007A8">
      <w:pPr>
        <w:numPr>
          <w:ilvl w:val="0"/>
          <w:numId w:val="7"/>
        </w:numPr>
        <w:rPr>
          <w:sz w:val="28"/>
          <w:szCs w:val="28"/>
        </w:rPr>
      </w:pPr>
      <w:r w:rsidRPr="00C836CF">
        <w:rPr>
          <w:sz w:val="28"/>
          <w:szCs w:val="28"/>
        </w:rPr>
        <w:t xml:space="preserve">has paragraphs that generally follow an organizational plan and are usually unified and developed </w:t>
      </w:r>
    </w:p>
    <w:p w:rsidR="008007A8" w:rsidRPr="00C836CF" w:rsidRDefault="008007A8" w:rsidP="008007A8">
      <w:pPr>
        <w:numPr>
          <w:ilvl w:val="0"/>
          <w:numId w:val="7"/>
        </w:numPr>
        <w:rPr>
          <w:sz w:val="28"/>
          <w:szCs w:val="28"/>
        </w:rPr>
      </w:pPr>
      <w:r w:rsidRPr="00C836CF">
        <w:rPr>
          <w:sz w:val="28"/>
          <w:szCs w:val="28"/>
        </w:rPr>
        <w:t>uses varied sentence structures</w:t>
      </w:r>
    </w:p>
    <w:p w:rsidR="008007A8" w:rsidRPr="00C836CF" w:rsidRDefault="008007A8" w:rsidP="008007A8">
      <w:pPr>
        <w:numPr>
          <w:ilvl w:val="0"/>
          <w:numId w:val="7"/>
        </w:numPr>
        <w:rPr>
          <w:sz w:val="28"/>
          <w:szCs w:val="28"/>
        </w:rPr>
      </w:pPr>
      <w:r w:rsidRPr="00C836CF">
        <w:rPr>
          <w:sz w:val="28"/>
          <w:szCs w:val="28"/>
        </w:rPr>
        <w:t xml:space="preserve">demonstrates appropriate if unspectacular diction </w:t>
      </w:r>
    </w:p>
    <w:p w:rsidR="008007A8" w:rsidRPr="00C836CF" w:rsidRDefault="008007A8" w:rsidP="008007A8">
      <w:pPr>
        <w:numPr>
          <w:ilvl w:val="0"/>
          <w:numId w:val="7"/>
        </w:numPr>
        <w:rPr>
          <w:sz w:val="28"/>
          <w:szCs w:val="28"/>
        </w:rPr>
      </w:pPr>
      <w:r w:rsidRPr="00C836CF">
        <w:rPr>
          <w:sz w:val="28"/>
          <w:szCs w:val="28"/>
        </w:rPr>
        <w:t xml:space="preserve">employs some transitional devices </w:t>
      </w:r>
    </w:p>
    <w:p w:rsidR="008007A8" w:rsidRPr="00C836CF" w:rsidRDefault="008007A8" w:rsidP="008007A8">
      <w:pPr>
        <w:numPr>
          <w:ilvl w:val="0"/>
          <w:numId w:val="7"/>
        </w:numPr>
        <w:rPr>
          <w:sz w:val="28"/>
          <w:szCs w:val="28"/>
        </w:rPr>
      </w:pPr>
      <w:r w:rsidRPr="00C836CF">
        <w:rPr>
          <w:sz w:val="28"/>
          <w:szCs w:val="28"/>
        </w:rPr>
        <w:t xml:space="preserve">contains some errors in syntax, mechanics, and usage that do not affect clarity </w:t>
      </w:r>
    </w:p>
    <w:p w:rsidR="008007A8" w:rsidRPr="00C836CF" w:rsidRDefault="008007A8" w:rsidP="008007A8">
      <w:pPr>
        <w:rPr>
          <w:sz w:val="28"/>
          <w:szCs w:val="28"/>
        </w:rPr>
      </w:pPr>
    </w:p>
    <w:p w:rsidR="008007A8" w:rsidRPr="00C836CF" w:rsidRDefault="008007A8" w:rsidP="008007A8">
      <w:pPr>
        <w:rPr>
          <w:sz w:val="28"/>
          <w:szCs w:val="28"/>
        </w:rPr>
      </w:pPr>
      <w:r w:rsidRPr="00C836CF">
        <w:rPr>
          <w:sz w:val="28"/>
          <w:szCs w:val="28"/>
        </w:rPr>
        <w:lastRenderedPageBreak/>
        <w:t xml:space="preserve">A “C” Paper: </w:t>
      </w:r>
    </w:p>
    <w:p w:rsidR="008007A8" w:rsidRPr="00C836CF" w:rsidRDefault="008007A8" w:rsidP="008007A8">
      <w:pPr>
        <w:numPr>
          <w:ilvl w:val="0"/>
          <w:numId w:val="8"/>
        </w:numPr>
        <w:rPr>
          <w:sz w:val="28"/>
          <w:szCs w:val="28"/>
        </w:rPr>
      </w:pPr>
      <w:r w:rsidRPr="00C836CF">
        <w:rPr>
          <w:sz w:val="28"/>
          <w:szCs w:val="28"/>
        </w:rPr>
        <w:t>may state a thesis but shows little, if any, sense of purpose and audience</w:t>
      </w:r>
    </w:p>
    <w:p w:rsidR="008007A8" w:rsidRPr="00C836CF" w:rsidRDefault="008007A8" w:rsidP="008007A8">
      <w:pPr>
        <w:numPr>
          <w:ilvl w:val="0"/>
          <w:numId w:val="8"/>
        </w:numPr>
        <w:rPr>
          <w:sz w:val="28"/>
          <w:szCs w:val="28"/>
        </w:rPr>
      </w:pPr>
      <w:r w:rsidRPr="00C836CF">
        <w:rPr>
          <w:sz w:val="28"/>
          <w:szCs w:val="28"/>
        </w:rPr>
        <w:t>vaguely and inconsistently follows an overall organizational plan</w:t>
      </w:r>
    </w:p>
    <w:p w:rsidR="008007A8" w:rsidRPr="00C836CF" w:rsidRDefault="008007A8" w:rsidP="008007A8">
      <w:pPr>
        <w:numPr>
          <w:ilvl w:val="0"/>
          <w:numId w:val="8"/>
        </w:numPr>
        <w:rPr>
          <w:sz w:val="28"/>
          <w:szCs w:val="28"/>
        </w:rPr>
      </w:pPr>
      <w:r w:rsidRPr="00C836CF">
        <w:rPr>
          <w:sz w:val="28"/>
          <w:szCs w:val="28"/>
        </w:rPr>
        <w:t xml:space="preserve">uses a limited number of details that often do not support generalizations </w:t>
      </w:r>
    </w:p>
    <w:p w:rsidR="008007A8" w:rsidRPr="00C836CF" w:rsidRDefault="008007A8" w:rsidP="008007A8">
      <w:pPr>
        <w:numPr>
          <w:ilvl w:val="0"/>
          <w:numId w:val="8"/>
        </w:numPr>
        <w:rPr>
          <w:sz w:val="28"/>
          <w:szCs w:val="28"/>
        </w:rPr>
      </w:pPr>
      <w:r w:rsidRPr="00C836CF">
        <w:rPr>
          <w:sz w:val="28"/>
          <w:szCs w:val="28"/>
        </w:rPr>
        <w:t>has paragraphs that may relate to the thesis but are often vague, undeveloped, or both</w:t>
      </w:r>
    </w:p>
    <w:p w:rsidR="008007A8" w:rsidRPr="00C836CF" w:rsidRDefault="008007A8" w:rsidP="008007A8">
      <w:pPr>
        <w:numPr>
          <w:ilvl w:val="0"/>
          <w:numId w:val="8"/>
        </w:numPr>
        <w:rPr>
          <w:sz w:val="28"/>
          <w:szCs w:val="28"/>
        </w:rPr>
      </w:pPr>
      <w:r w:rsidRPr="00C836CF">
        <w:rPr>
          <w:sz w:val="28"/>
          <w:szCs w:val="28"/>
        </w:rPr>
        <w:t>employs unvaried, illogical, or poorly constructed sentence structures</w:t>
      </w:r>
    </w:p>
    <w:p w:rsidR="008007A8" w:rsidRPr="00C836CF" w:rsidRDefault="008007A8" w:rsidP="008007A8">
      <w:pPr>
        <w:numPr>
          <w:ilvl w:val="0"/>
          <w:numId w:val="8"/>
        </w:numPr>
        <w:rPr>
          <w:sz w:val="28"/>
          <w:szCs w:val="28"/>
        </w:rPr>
      </w:pPr>
      <w:r w:rsidRPr="00C836CF">
        <w:rPr>
          <w:sz w:val="28"/>
          <w:szCs w:val="28"/>
        </w:rPr>
        <w:t xml:space="preserve">demonstrates simplistic dictation </w:t>
      </w:r>
    </w:p>
    <w:p w:rsidR="008007A8" w:rsidRPr="00C836CF" w:rsidRDefault="008007A8" w:rsidP="008007A8">
      <w:pPr>
        <w:numPr>
          <w:ilvl w:val="0"/>
          <w:numId w:val="8"/>
        </w:numPr>
        <w:rPr>
          <w:sz w:val="28"/>
          <w:szCs w:val="28"/>
        </w:rPr>
      </w:pPr>
      <w:r w:rsidRPr="00C836CF">
        <w:rPr>
          <w:sz w:val="28"/>
          <w:szCs w:val="28"/>
        </w:rPr>
        <w:t xml:space="preserve">uses infrequent, mechanical, and erratic transitions </w:t>
      </w:r>
    </w:p>
    <w:p w:rsidR="008007A8" w:rsidRPr="00C836CF" w:rsidRDefault="008007A8" w:rsidP="008007A8">
      <w:pPr>
        <w:numPr>
          <w:ilvl w:val="0"/>
          <w:numId w:val="8"/>
        </w:numPr>
        <w:rPr>
          <w:sz w:val="28"/>
          <w:szCs w:val="28"/>
        </w:rPr>
      </w:pPr>
      <w:r w:rsidRPr="00C836CF">
        <w:rPr>
          <w:sz w:val="28"/>
          <w:szCs w:val="28"/>
        </w:rPr>
        <w:t>contains numerous errors in syntax, mechanics, and usage that affect clarity</w:t>
      </w:r>
    </w:p>
    <w:p w:rsidR="008007A8" w:rsidRPr="00C836CF" w:rsidRDefault="008007A8" w:rsidP="008007A8">
      <w:pPr>
        <w:rPr>
          <w:sz w:val="28"/>
          <w:szCs w:val="28"/>
        </w:rPr>
      </w:pPr>
    </w:p>
    <w:p w:rsidR="008007A8" w:rsidRPr="00C836CF" w:rsidRDefault="008007A8" w:rsidP="008007A8">
      <w:pPr>
        <w:rPr>
          <w:sz w:val="28"/>
          <w:szCs w:val="28"/>
        </w:rPr>
      </w:pPr>
      <w:r w:rsidRPr="00C836CF">
        <w:rPr>
          <w:sz w:val="28"/>
          <w:szCs w:val="28"/>
        </w:rPr>
        <w:t>A “D” Paper:</w:t>
      </w:r>
    </w:p>
    <w:p w:rsidR="008007A8" w:rsidRPr="00C836CF" w:rsidRDefault="008007A8" w:rsidP="008007A8">
      <w:pPr>
        <w:numPr>
          <w:ilvl w:val="0"/>
          <w:numId w:val="9"/>
        </w:numPr>
        <w:rPr>
          <w:sz w:val="28"/>
          <w:szCs w:val="28"/>
        </w:rPr>
      </w:pPr>
      <w:r w:rsidRPr="00C836CF">
        <w:rPr>
          <w:sz w:val="28"/>
          <w:szCs w:val="28"/>
        </w:rPr>
        <w:t xml:space="preserve">has an unclear, weak thesis with little sense of purpose or audience </w:t>
      </w:r>
    </w:p>
    <w:p w:rsidR="008007A8" w:rsidRPr="00C836CF" w:rsidRDefault="008007A8" w:rsidP="008007A8">
      <w:pPr>
        <w:numPr>
          <w:ilvl w:val="0"/>
          <w:numId w:val="9"/>
        </w:numPr>
        <w:rPr>
          <w:sz w:val="28"/>
          <w:szCs w:val="28"/>
        </w:rPr>
      </w:pPr>
      <w:r w:rsidRPr="00C836CF">
        <w:rPr>
          <w:sz w:val="28"/>
          <w:szCs w:val="28"/>
        </w:rPr>
        <w:t>does not follow an organizational plan with any discernable consistency</w:t>
      </w:r>
    </w:p>
    <w:p w:rsidR="008007A8" w:rsidRPr="00C836CF" w:rsidRDefault="008007A8" w:rsidP="008007A8">
      <w:pPr>
        <w:numPr>
          <w:ilvl w:val="0"/>
          <w:numId w:val="9"/>
        </w:numPr>
        <w:rPr>
          <w:sz w:val="28"/>
          <w:szCs w:val="28"/>
        </w:rPr>
      </w:pPr>
      <w:r w:rsidRPr="00C836CF">
        <w:rPr>
          <w:sz w:val="28"/>
          <w:szCs w:val="28"/>
        </w:rPr>
        <w:t xml:space="preserve">uses few details, relying instead on vague, inappropriate generalizations </w:t>
      </w:r>
    </w:p>
    <w:p w:rsidR="008007A8" w:rsidRPr="00C836CF" w:rsidRDefault="008007A8" w:rsidP="008007A8">
      <w:pPr>
        <w:numPr>
          <w:ilvl w:val="0"/>
          <w:numId w:val="9"/>
        </w:numPr>
        <w:rPr>
          <w:sz w:val="28"/>
          <w:szCs w:val="28"/>
        </w:rPr>
      </w:pPr>
      <w:r w:rsidRPr="00C836CF">
        <w:rPr>
          <w:sz w:val="28"/>
          <w:szCs w:val="28"/>
        </w:rPr>
        <w:t xml:space="preserve">has undeveloped ineffective paragraphs </w:t>
      </w:r>
    </w:p>
    <w:p w:rsidR="008007A8" w:rsidRPr="00C836CF" w:rsidRDefault="008007A8" w:rsidP="008007A8">
      <w:pPr>
        <w:numPr>
          <w:ilvl w:val="0"/>
          <w:numId w:val="9"/>
        </w:numPr>
        <w:rPr>
          <w:sz w:val="28"/>
          <w:szCs w:val="28"/>
        </w:rPr>
      </w:pPr>
      <w:r w:rsidRPr="00C836CF">
        <w:rPr>
          <w:sz w:val="28"/>
          <w:szCs w:val="28"/>
        </w:rPr>
        <w:t xml:space="preserve">employs illogical, poorly constructed sentences </w:t>
      </w:r>
    </w:p>
    <w:p w:rsidR="008007A8" w:rsidRPr="00C836CF" w:rsidRDefault="008007A8" w:rsidP="008007A8">
      <w:pPr>
        <w:numPr>
          <w:ilvl w:val="0"/>
          <w:numId w:val="9"/>
        </w:numPr>
        <w:rPr>
          <w:sz w:val="28"/>
          <w:szCs w:val="28"/>
        </w:rPr>
      </w:pPr>
      <w:r w:rsidRPr="00C836CF">
        <w:rPr>
          <w:sz w:val="28"/>
          <w:szCs w:val="28"/>
        </w:rPr>
        <w:t>demonstrates diction that is simplistic and frequently not idiomatic</w:t>
      </w:r>
    </w:p>
    <w:p w:rsidR="008007A8" w:rsidRPr="00C836CF" w:rsidRDefault="008007A8" w:rsidP="008007A8">
      <w:pPr>
        <w:numPr>
          <w:ilvl w:val="0"/>
          <w:numId w:val="9"/>
        </w:numPr>
        <w:rPr>
          <w:sz w:val="28"/>
          <w:szCs w:val="28"/>
        </w:rPr>
      </w:pPr>
      <w:r w:rsidRPr="00C836CF">
        <w:rPr>
          <w:sz w:val="28"/>
          <w:szCs w:val="28"/>
        </w:rPr>
        <w:t xml:space="preserve">uses rare, inappropriate transitions </w:t>
      </w:r>
    </w:p>
    <w:p w:rsidR="008007A8" w:rsidRPr="00C836CF" w:rsidRDefault="008007A8" w:rsidP="008007A8">
      <w:pPr>
        <w:numPr>
          <w:ilvl w:val="0"/>
          <w:numId w:val="9"/>
        </w:numPr>
        <w:rPr>
          <w:sz w:val="28"/>
          <w:szCs w:val="28"/>
        </w:rPr>
      </w:pPr>
      <w:r w:rsidRPr="00C836CF">
        <w:rPr>
          <w:sz w:val="28"/>
          <w:szCs w:val="28"/>
        </w:rPr>
        <w:t xml:space="preserve">contains frequent errors in syntax, mechanics, and usage that impede communication </w:t>
      </w:r>
    </w:p>
    <w:p w:rsidR="008007A8" w:rsidRPr="00C836CF" w:rsidRDefault="008007A8" w:rsidP="008007A8">
      <w:pPr>
        <w:rPr>
          <w:sz w:val="28"/>
          <w:szCs w:val="28"/>
        </w:rPr>
      </w:pPr>
    </w:p>
    <w:p w:rsidR="008007A8" w:rsidRPr="00C836CF" w:rsidRDefault="008007A8" w:rsidP="008007A8">
      <w:pPr>
        <w:rPr>
          <w:sz w:val="28"/>
          <w:szCs w:val="28"/>
        </w:rPr>
      </w:pPr>
      <w:r w:rsidRPr="00C836CF">
        <w:rPr>
          <w:sz w:val="28"/>
          <w:szCs w:val="28"/>
        </w:rPr>
        <w:t xml:space="preserve">An “F” Paper: </w:t>
      </w:r>
    </w:p>
    <w:p w:rsidR="008007A8" w:rsidRPr="00C836CF" w:rsidRDefault="008007A8" w:rsidP="008007A8">
      <w:pPr>
        <w:numPr>
          <w:ilvl w:val="0"/>
          <w:numId w:val="10"/>
        </w:numPr>
        <w:rPr>
          <w:sz w:val="28"/>
          <w:szCs w:val="28"/>
        </w:rPr>
      </w:pPr>
      <w:r w:rsidRPr="00C836CF">
        <w:rPr>
          <w:sz w:val="28"/>
          <w:szCs w:val="28"/>
        </w:rPr>
        <w:t xml:space="preserve">may have a topic, but contains no thesis or sense of purpose or audience </w:t>
      </w:r>
    </w:p>
    <w:p w:rsidR="008007A8" w:rsidRPr="00C836CF" w:rsidRDefault="008007A8" w:rsidP="008007A8">
      <w:pPr>
        <w:numPr>
          <w:ilvl w:val="0"/>
          <w:numId w:val="10"/>
        </w:numPr>
        <w:rPr>
          <w:sz w:val="28"/>
          <w:szCs w:val="28"/>
        </w:rPr>
      </w:pPr>
      <w:r w:rsidRPr="00C836CF">
        <w:rPr>
          <w:sz w:val="28"/>
          <w:szCs w:val="28"/>
        </w:rPr>
        <w:t xml:space="preserve">wanders from subject to subject with no evidence of an organizational plan </w:t>
      </w:r>
    </w:p>
    <w:p w:rsidR="008007A8" w:rsidRPr="00C836CF" w:rsidRDefault="008007A8" w:rsidP="008007A8">
      <w:pPr>
        <w:numPr>
          <w:ilvl w:val="0"/>
          <w:numId w:val="10"/>
        </w:numPr>
        <w:rPr>
          <w:sz w:val="28"/>
          <w:szCs w:val="28"/>
        </w:rPr>
      </w:pPr>
      <w:r w:rsidRPr="00C836CF">
        <w:rPr>
          <w:sz w:val="28"/>
          <w:szCs w:val="28"/>
        </w:rPr>
        <w:t xml:space="preserve">uses no concrete details and contains generalizations that do not support any conclusions </w:t>
      </w:r>
    </w:p>
    <w:p w:rsidR="008007A8" w:rsidRPr="00C836CF" w:rsidRDefault="008007A8" w:rsidP="008007A8">
      <w:pPr>
        <w:numPr>
          <w:ilvl w:val="0"/>
          <w:numId w:val="10"/>
        </w:numPr>
        <w:rPr>
          <w:sz w:val="28"/>
          <w:szCs w:val="28"/>
        </w:rPr>
      </w:pPr>
      <w:r w:rsidRPr="00C836CF">
        <w:rPr>
          <w:sz w:val="28"/>
          <w:szCs w:val="28"/>
        </w:rPr>
        <w:t xml:space="preserve">has undeveloped, ineffective paragraphs with no evidence of unity or organization </w:t>
      </w:r>
    </w:p>
    <w:p w:rsidR="008007A8" w:rsidRPr="00C836CF" w:rsidRDefault="008007A8" w:rsidP="008007A8">
      <w:pPr>
        <w:numPr>
          <w:ilvl w:val="0"/>
          <w:numId w:val="10"/>
        </w:numPr>
        <w:rPr>
          <w:sz w:val="28"/>
          <w:szCs w:val="28"/>
        </w:rPr>
      </w:pPr>
      <w:r w:rsidRPr="00C836CF">
        <w:rPr>
          <w:sz w:val="28"/>
          <w:szCs w:val="28"/>
        </w:rPr>
        <w:t xml:space="preserve">contains mostly illogical and poorly or incorrectly constructed sentences </w:t>
      </w:r>
    </w:p>
    <w:p w:rsidR="008007A8" w:rsidRPr="00C836CF" w:rsidRDefault="008007A8" w:rsidP="008007A8">
      <w:pPr>
        <w:numPr>
          <w:ilvl w:val="0"/>
          <w:numId w:val="10"/>
        </w:numPr>
        <w:rPr>
          <w:sz w:val="28"/>
          <w:szCs w:val="28"/>
        </w:rPr>
      </w:pPr>
      <w:r w:rsidRPr="00C836CF">
        <w:rPr>
          <w:sz w:val="28"/>
          <w:szCs w:val="28"/>
        </w:rPr>
        <w:t>demonstrates completely simplistic and unidiomatic diction</w:t>
      </w:r>
    </w:p>
    <w:p w:rsidR="008007A8" w:rsidRPr="00C836CF" w:rsidRDefault="008007A8" w:rsidP="008007A8">
      <w:pPr>
        <w:numPr>
          <w:ilvl w:val="0"/>
          <w:numId w:val="10"/>
        </w:numPr>
        <w:rPr>
          <w:sz w:val="28"/>
          <w:szCs w:val="28"/>
        </w:rPr>
      </w:pPr>
      <w:r w:rsidRPr="00C836CF">
        <w:rPr>
          <w:sz w:val="28"/>
          <w:szCs w:val="28"/>
        </w:rPr>
        <w:t xml:space="preserve">uses no transitional devices </w:t>
      </w:r>
    </w:p>
    <w:p w:rsidR="008007A8" w:rsidRPr="00C836CF" w:rsidRDefault="008007A8" w:rsidP="008007A8">
      <w:pPr>
        <w:numPr>
          <w:ilvl w:val="0"/>
          <w:numId w:val="10"/>
        </w:numPr>
        <w:rPr>
          <w:sz w:val="28"/>
          <w:szCs w:val="28"/>
        </w:rPr>
      </w:pPr>
      <w:r w:rsidRPr="00C836CF">
        <w:rPr>
          <w:sz w:val="28"/>
          <w:szCs w:val="28"/>
        </w:rPr>
        <w:t>contains so many errors in syntax, mechanics, and usage that communication is completely impeded and confusion reigns</w:t>
      </w:r>
    </w:p>
    <w:p w:rsidR="008007A8" w:rsidRDefault="008007A8" w:rsidP="008007A8">
      <w:pPr>
        <w:pStyle w:val="Heading3"/>
        <w:rPr>
          <w:rFonts w:ascii="Times New Roman" w:hAnsi="Times New Roman"/>
        </w:rPr>
      </w:pPr>
    </w:p>
    <w:p w:rsidR="008007A8" w:rsidRDefault="008007A8" w:rsidP="008007A8">
      <w:pPr>
        <w:pStyle w:val="Heading3"/>
        <w:rPr>
          <w:rFonts w:ascii="Times New Roman" w:hAnsi="Times New Roman"/>
        </w:rPr>
      </w:pPr>
    </w:p>
    <w:p w:rsidR="008007A8" w:rsidRPr="00C836CF" w:rsidRDefault="008007A8" w:rsidP="008007A8">
      <w:pPr>
        <w:pStyle w:val="Heading3"/>
        <w:rPr>
          <w:rFonts w:ascii="Times New Roman" w:hAnsi="Times New Roman"/>
        </w:rPr>
      </w:pPr>
      <w:r w:rsidRPr="00C836CF">
        <w:rPr>
          <w:rFonts w:ascii="Times New Roman" w:hAnsi="Times New Roman"/>
        </w:rPr>
        <w:t xml:space="preserve">Course Schedule </w:t>
      </w:r>
    </w:p>
    <w:p w:rsidR="008007A8" w:rsidRDefault="008007A8" w:rsidP="008007A8">
      <w:pPr>
        <w:tabs>
          <w:tab w:val="left" w:pos="1680"/>
        </w:tabs>
        <w:rPr>
          <w:rFonts w:ascii="Cambria" w:hAnsi="Cambria"/>
          <w:b/>
        </w:rPr>
      </w:pPr>
      <w:r>
        <w:rPr>
          <w:rFonts w:ascii="Cambria" w:hAnsi="Cambria"/>
          <w:b/>
        </w:rPr>
        <w:t>Week One</w:t>
      </w:r>
    </w:p>
    <w:p w:rsidR="008007A8" w:rsidRPr="005C2DE1" w:rsidRDefault="008007A8" w:rsidP="008007A8">
      <w:pPr>
        <w:tabs>
          <w:tab w:val="left" w:pos="1680"/>
        </w:tabs>
        <w:rPr>
          <w:rFonts w:ascii="Cambria" w:hAnsi="Cambria"/>
          <w:b/>
        </w:rPr>
      </w:pPr>
      <w:r w:rsidRPr="005C2DE1">
        <w:rPr>
          <w:rFonts w:ascii="Cambria" w:hAnsi="Cambria"/>
          <w:b/>
        </w:rPr>
        <w:t>T 1/13</w:t>
      </w:r>
      <w:r>
        <w:rPr>
          <w:rFonts w:ascii="Cambria" w:hAnsi="Cambria"/>
          <w:b/>
        </w:rPr>
        <w:t xml:space="preserve"> </w:t>
      </w:r>
      <w:r w:rsidRPr="005C2DE1">
        <w:rPr>
          <w:rFonts w:ascii="Cambria" w:hAnsi="Cambria"/>
          <w:b/>
        </w:rPr>
        <w:t>Introduction: Welcome to ENC 1102</w:t>
      </w:r>
    </w:p>
    <w:p w:rsidR="008007A8" w:rsidRPr="005C2DE1" w:rsidRDefault="008007A8" w:rsidP="008007A8">
      <w:pPr>
        <w:rPr>
          <w:rFonts w:ascii="Cambria" w:hAnsi="Cambria"/>
        </w:rPr>
      </w:pPr>
      <w:r w:rsidRPr="005C2DE1">
        <w:rPr>
          <w:rFonts w:ascii="Cambria" w:hAnsi="Cambria"/>
        </w:rPr>
        <w:t xml:space="preserve">In-class: Syllabus Overview and Course Introduction </w:t>
      </w:r>
    </w:p>
    <w:p w:rsidR="008007A8" w:rsidRPr="005C2DE1" w:rsidRDefault="008007A8" w:rsidP="008007A8">
      <w:pPr>
        <w:rPr>
          <w:rFonts w:ascii="Cambria" w:hAnsi="Cambria"/>
        </w:rPr>
      </w:pPr>
    </w:p>
    <w:p w:rsidR="008007A8" w:rsidRPr="005C2DE1" w:rsidRDefault="008007A8" w:rsidP="008007A8">
      <w:pPr>
        <w:rPr>
          <w:rFonts w:ascii="Cambria" w:hAnsi="Cambria"/>
        </w:rPr>
      </w:pPr>
      <w:r w:rsidRPr="005C2DE1">
        <w:rPr>
          <w:rFonts w:ascii="Cambria" w:hAnsi="Cambria"/>
        </w:rPr>
        <w:t>Homework: Purchase Texts and Review Syllabus, Course Policies, and Blackboard (especially the “Welcome” tab)</w:t>
      </w:r>
    </w:p>
    <w:p w:rsidR="008007A8" w:rsidRPr="005C2DE1" w:rsidRDefault="008007A8" w:rsidP="008007A8">
      <w:pPr>
        <w:rPr>
          <w:rFonts w:ascii="Cambria" w:hAnsi="Cambria"/>
        </w:rPr>
      </w:pPr>
    </w:p>
    <w:p w:rsidR="008007A8" w:rsidRPr="005C2DE1" w:rsidRDefault="008007A8" w:rsidP="008007A8">
      <w:pPr>
        <w:rPr>
          <w:rFonts w:ascii="Cambria" w:hAnsi="Cambria"/>
          <w:b/>
        </w:rPr>
      </w:pPr>
      <w:r w:rsidRPr="005C2DE1">
        <w:rPr>
          <w:rFonts w:ascii="Cambria" w:hAnsi="Cambria"/>
          <w:b/>
        </w:rPr>
        <w:t xml:space="preserve">R 1/15: </w:t>
      </w:r>
      <w:r w:rsidRPr="00497A2C">
        <w:rPr>
          <w:rFonts w:ascii="Cambria" w:hAnsi="Cambria"/>
          <w:b/>
        </w:rPr>
        <w:t>Introduction to Fairy Tales as Multicultural Narrative Foundations and Literary Elements of the Fairy Tale</w:t>
      </w:r>
    </w:p>
    <w:p w:rsidR="008007A8" w:rsidRPr="005C2DE1" w:rsidRDefault="008007A8" w:rsidP="008007A8">
      <w:pPr>
        <w:rPr>
          <w:rFonts w:ascii="Cambria" w:hAnsi="Cambria"/>
        </w:rPr>
      </w:pPr>
    </w:p>
    <w:p w:rsidR="008007A8" w:rsidRPr="005C2DE1" w:rsidRDefault="008007A8" w:rsidP="008007A8">
      <w:pPr>
        <w:rPr>
          <w:rFonts w:ascii="Cambria" w:hAnsi="Cambria"/>
        </w:rPr>
      </w:pPr>
      <w:r w:rsidRPr="00FD13B6">
        <w:rPr>
          <w:rFonts w:ascii="Cambria" w:hAnsi="Cambria"/>
          <w:b/>
        </w:rPr>
        <w:t xml:space="preserve">Homework: Read: </w:t>
      </w:r>
      <w:r w:rsidRPr="005C2DE1">
        <w:rPr>
          <w:rFonts w:ascii="Cambria" w:hAnsi="Cambria"/>
        </w:rPr>
        <w:t xml:space="preserve">Grimm’s alternate version, Grimm’s Alternate Version of LRRH, “Little Golden Hood” and “The Little Girl and the Wolf” </w:t>
      </w:r>
      <w:r>
        <w:rPr>
          <w:rFonts w:ascii="Cambria" w:hAnsi="Cambria"/>
        </w:rPr>
        <w:t>(see Blackboard)</w:t>
      </w:r>
    </w:p>
    <w:p w:rsidR="008007A8" w:rsidRDefault="008007A8" w:rsidP="008007A8">
      <w:pPr>
        <w:rPr>
          <w:rFonts w:ascii="Cambria" w:hAnsi="Cambria"/>
          <w:b/>
        </w:rPr>
      </w:pPr>
    </w:p>
    <w:p w:rsidR="008007A8" w:rsidRPr="00497A2C" w:rsidRDefault="008007A8" w:rsidP="008007A8">
      <w:pPr>
        <w:rPr>
          <w:rFonts w:ascii="Cambria" w:hAnsi="Cambria"/>
        </w:rPr>
      </w:pPr>
      <w:r>
        <w:rPr>
          <w:rFonts w:ascii="Cambria" w:hAnsi="Cambria"/>
          <w:b/>
        </w:rPr>
        <w:t xml:space="preserve">Week Two: </w:t>
      </w:r>
      <w:r w:rsidRPr="00497A2C">
        <w:rPr>
          <w:rFonts w:ascii="Cambria" w:hAnsi="Cambria"/>
          <w:b/>
        </w:rPr>
        <w:t>Introduction to the Fairy Tale Rewrite</w:t>
      </w:r>
    </w:p>
    <w:p w:rsidR="008007A8" w:rsidRPr="00497A2C" w:rsidRDefault="008007A8" w:rsidP="008007A8">
      <w:pPr>
        <w:rPr>
          <w:rFonts w:ascii="Cambria" w:hAnsi="Cambria"/>
          <w:b/>
        </w:rPr>
      </w:pPr>
    </w:p>
    <w:p w:rsidR="008007A8" w:rsidRPr="00497A2C" w:rsidRDefault="008007A8" w:rsidP="008007A8">
      <w:pPr>
        <w:rPr>
          <w:rFonts w:ascii="Cambria" w:hAnsi="Cambria"/>
          <w:b/>
        </w:rPr>
      </w:pPr>
      <w:r>
        <w:rPr>
          <w:rFonts w:ascii="Cambria" w:hAnsi="Cambria"/>
          <w:b/>
        </w:rPr>
        <w:t>T 1</w:t>
      </w:r>
      <w:r w:rsidRPr="00497A2C">
        <w:rPr>
          <w:rFonts w:ascii="Cambria" w:hAnsi="Cambria"/>
          <w:b/>
        </w:rPr>
        <w:t>/2</w:t>
      </w:r>
      <w:r>
        <w:rPr>
          <w:rFonts w:ascii="Cambria" w:hAnsi="Cambria"/>
          <w:b/>
        </w:rPr>
        <w:t>0</w:t>
      </w:r>
      <w:r w:rsidRPr="00497A2C">
        <w:rPr>
          <w:rFonts w:ascii="Cambria" w:hAnsi="Cambria"/>
          <w:b/>
        </w:rPr>
        <w:t>: Fairy Tale Rewrites: Day One</w:t>
      </w:r>
    </w:p>
    <w:p w:rsidR="008007A8" w:rsidRPr="00497A2C" w:rsidRDefault="008007A8" w:rsidP="008007A8">
      <w:pPr>
        <w:rPr>
          <w:rFonts w:ascii="Cambria" w:hAnsi="Cambria"/>
        </w:rPr>
      </w:pPr>
      <w:r w:rsidRPr="00497A2C">
        <w:rPr>
          <w:rFonts w:ascii="Cambria" w:hAnsi="Cambria"/>
        </w:rPr>
        <w:t xml:space="preserve">Discussion of Grimm’s alternate version, Grimm’s Alternate Version of LRRH, “Little Golden Hood” and “The Little Girl and the Wolf” </w:t>
      </w:r>
    </w:p>
    <w:p w:rsidR="008007A8" w:rsidRPr="00497A2C" w:rsidRDefault="008007A8" w:rsidP="008007A8">
      <w:pPr>
        <w:rPr>
          <w:rFonts w:ascii="Cambria" w:hAnsi="Cambria"/>
        </w:rPr>
      </w:pPr>
      <w:r w:rsidRPr="00497A2C">
        <w:rPr>
          <w:rFonts w:ascii="Cambria" w:hAnsi="Cambria"/>
          <w:b/>
        </w:rPr>
        <w:t>Homework</w:t>
      </w:r>
      <w:r w:rsidRPr="00497A2C">
        <w:rPr>
          <w:rFonts w:ascii="Cambria" w:hAnsi="Cambria"/>
        </w:rPr>
        <w:t xml:space="preserve">: </w:t>
      </w:r>
      <w:r w:rsidRPr="00497A2C">
        <w:rPr>
          <w:rFonts w:ascii="Cambria" w:hAnsi="Cambria"/>
          <w:b/>
        </w:rPr>
        <w:t>Read</w:t>
      </w:r>
      <w:r>
        <w:rPr>
          <w:rFonts w:ascii="Cambria" w:hAnsi="Cambria"/>
        </w:rPr>
        <w:t xml:space="preserve"> “The Sabbat” (20) </w:t>
      </w:r>
      <w:r w:rsidRPr="00497A2C">
        <w:rPr>
          <w:rFonts w:ascii="Cambria" w:hAnsi="Cambria"/>
        </w:rPr>
        <w:t xml:space="preserve">In </w:t>
      </w:r>
      <w:r w:rsidRPr="00497A2C">
        <w:rPr>
          <w:rFonts w:ascii="Cambria" w:hAnsi="Cambria"/>
          <w:i/>
        </w:rPr>
        <w:t>Norton,</w:t>
      </w:r>
      <w:r w:rsidRPr="00497A2C">
        <w:rPr>
          <w:rFonts w:ascii="Cambria" w:hAnsi="Cambria"/>
        </w:rPr>
        <w:t xml:space="preserve"> read 29-31 and 160-164 (just review the box on 164)</w:t>
      </w:r>
      <w:r>
        <w:rPr>
          <w:rFonts w:ascii="Cambria" w:hAnsi="Cambria"/>
        </w:rPr>
        <w:t xml:space="preserve"> and </w:t>
      </w:r>
      <w:r w:rsidRPr="00497A2C">
        <w:rPr>
          <w:rFonts w:ascii="Cambria" w:hAnsi="Cambria"/>
        </w:rPr>
        <w:t>“Girl” (170)</w:t>
      </w:r>
    </w:p>
    <w:p w:rsidR="008007A8" w:rsidRDefault="008007A8" w:rsidP="008007A8">
      <w:pPr>
        <w:rPr>
          <w:rFonts w:ascii="Cambria" w:hAnsi="Cambria"/>
          <w:b/>
        </w:rPr>
      </w:pPr>
    </w:p>
    <w:p w:rsidR="008007A8" w:rsidRPr="00FD13B6" w:rsidRDefault="008007A8" w:rsidP="008007A8">
      <w:pPr>
        <w:rPr>
          <w:rFonts w:ascii="Cambria" w:hAnsi="Cambria"/>
          <w:b/>
        </w:rPr>
      </w:pPr>
      <w:r w:rsidRPr="00FD13B6">
        <w:rPr>
          <w:rFonts w:ascii="Cambria" w:hAnsi="Cambria"/>
          <w:b/>
        </w:rPr>
        <w:t>R 1/22 Fairy Tale Rewrites: Day Two</w:t>
      </w:r>
    </w:p>
    <w:p w:rsidR="008007A8" w:rsidRPr="00FD13B6" w:rsidRDefault="008007A8" w:rsidP="008007A8">
      <w:pPr>
        <w:rPr>
          <w:rFonts w:ascii="Cambria" w:hAnsi="Cambria"/>
        </w:rPr>
      </w:pPr>
      <w:r w:rsidRPr="00FD13B6">
        <w:rPr>
          <w:rFonts w:ascii="Cambria" w:hAnsi="Cambria"/>
          <w:b/>
        </w:rPr>
        <w:t xml:space="preserve">Discuss </w:t>
      </w:r>
      <w:r w:rsidRPr="00FD13B6">
        <w:rPr>
          <w:rFonts w:ascii="Cambria" w:hAnsi="Cambria"/>
        </w:rPr>
        <w:t xml:space="preserve">“Sabbat” and “Girl” </w:t>
      </w:r>
    </w:p>
    <w:p w:rsidR="008007A8" w:rsidRPr="00FD13B6" w:rsidRDefault="008007A8" w:rsidP="008007A8">
      <w:pPr>
        <w:rPr>
          <w:rFonts w:ascii="Cambria" w:hAnsi="Cambria"/>
        </w:rPr>
      </w:pPr>
      <w:r w:rsidRPr="00FD13B6">
        <w:rPr>
          <w:rFonts w:ascii="Cambria" w:hAnsi="Cambria"/>
          <w:b/>
        </w:rPr>
        <w:t xml:space="preserve">Homework: </w:t>
      </w:r>
      <w:r w:rsidRPr="00FD13B6">
        <w:rPr>
          <w:rFonts w:ascii="Cambria" w:hAnsi="Cambria"/>
          <w:i/>
        </w:rPr>
        <w:t xml:space="preserve">Norton: </w:t>
      </w:r>
      <w:r w:rsidRPr="00FD13B6">
        <w:rPr>
          <w:rFonts w:ascii="Cambria" w:hAnsi="Cambria"/>
        </w:rPr>
        <w:t>180-187, 223-224,</w:t>
      </w:r>
      <w:r w:rsidRPr="00FD13B6">
        <w:rPr>
          <w:rFonts w:ascii="Cambria" w:hAnsi="Cambria"/>
          <w:i/>
        </w:rPr>
        <w:t xml:space="preserve"> </w:t>
      </w:r>
      <w:r w:rsidRPr="00FD13B6">
        <w:rPr>
          <w:rFonts w:ascii="Cambria" w:hAnsi="Cambria"/>
        </w:rPr>
        <w:t>and “</w:t>
      </w:r>
      <w:proofErr w:type="spellStart"/>
      <w:r w:rsidRPr="00FD13B6">
        <w:rPr>
          <w:rFonts w:ascii="Cambria" w:hAnsi="Cambria"/>
        </w:rPr>
        <w:t>Lusus</w:t>
      </w:r>
      <w:proofErr w:type="spellEnd"/>
      <w:r w:rsidRPr="00FD13B6">
        <w:rPr>
          <w:rFonts w:ascii="Cambria" w:hAnsi="Cambria"/>
        </w:rPr>
        <w:t xml:space="preserve"> </w:t>
      </w:r>
      <w:proofErr w:type="spellStart"/>
      <w:r w:rsidRPr="00FD13B6">
        <w:rPr>
          <w:rFonts w:ascii="Cambria" w:hAnsi="Cambria"/>
        </w:rPr>
        <w:t>Naturae</w:t>
      </w:r>
      <w:proofErr w:type="spellEnd"/>
      <w:r w:rsidRPr="00FD13B6">
        <w:rPr>
          <w:rFonts w:ascii="Cambria" w:hAnsi="Cambria"/>
        </w:rPr>
        <w:t>” (224)</w:t>
      </w:r>
    </w:p>
    <w:p w:rsidR="008007A8" w:rsidRDefault="008007A8" w:rsidP="008007A8">
      <w:pPr>
        <w:rPr>
          <w:rFonts w:ascii="Cambria" w:hAnsi="Cambria"/>
        </w:rPr>
      </w:pPr>
    </w:p>
    <w:p w:rsidR="008007A8" w:rsidRPr="00144A82" w:rsidRDefault="008007A8" w:rsidP="008007A8">
      <w:pPr>
        <w:rPr>
          <w:rFonts w:ascii="Cambria" w:hAnsi="Cambria"/>
          <w:b/>
        </w:rPr>
      </w:pPr>
      <w:r>
        <w:rPr>
          <w:rFonts w:ascii="Cambria" w:hAnsi="Cambria"/>
          <w:b/>
        </w:rPr>
        <w:t xml:space="preserve">Week Three: </w:t>
      </w:r>
      <w:r w:rsidRPr="00144A82">
        <w:rPr>
          <w:rFonts w:ascii="Cambria" w:hAnsi="Cambria"/>
          <w:b/>
        </w:rPr>
        <w:t xml:space="preserve">Is there a “Monster </w:t>
      </w:r>
      <w:proofErr w:type="gramStart"/>
      <w:r w:rsidRPr="00144A82">
        <w:rPr>
          <w:rFonts w:ascii="Cambria" w:hAnsi="Cambria"/>
          <w:b/>
        </w:rPr>
        <w:t>Inside</w:t>
      </w:r>
      <w:proofErr w:type="gramEnd"/>
      <w:r w:rsidRPr="00144A82">
        <w:rPr>
          <w:rFonts w:ascii="Cambria" w:hAnsi="Cambria"/>
          <w:b/>
        </w:rPr>
        <w:t xml:space="preserve"> Us All?” </w:t>
      </w:r>
    </w:p>
    <w:p w:rsidR="008007A8" w:rsidRPr="00144A82" w:rsidRDefault="008007A8" w:rsidP="008007A8">
      <w:pPr>
        <w:rPr>
          <w:rFonts w:ascii="Cambria" w:hAnsi="Cambria"/>
          <w:b/>
        </w:rPr>
      </w:pPr>
    </w:p>
    <w:p w:rsidR="008007A8" w:rsidRPr="00144A82" w:rsidRDefault="008007A8" w:rsidP="008007A8">
      <w:pPr>
        <w:rPr>
          <w:rFonts w:ascii="Cambria" w:hAnsi="Cambria"/>
        </w:rPr>
      </w:pPr>
      <w:r w:rsidRPr="00144A82">
        <w:rPr>
          <w:rFonts w:ascii="Cambria" w:hAnsi="Cambria"/>
          <w:b/>
        </w:rPr>
        <w:t xml:space="preserve">T 1/27 Discuss </w:t>
      </w:r>
      <w:r w:rsidRPr="00144A82">
        <w:rPr>
          <w:rFonts w:ascii="Cambria" w:hAnsi="Cambria"/>
        </w:rPr>
        <w:t>Discussion of Character, Monstrosity, and “</w:t>
      </w:r>
      <w:proofErr w:type="spellStart"/>
      <w:r w:rsidRPr="00144A82">
        <w:rPr>
          <w:rFonts w:ascii="Cambria" w:hAnsi="Cambria"/>
        </w:rPr>
        <w:t>Lusus</w:t>
      </w:r>
      <w:proofErr w:type="spellEnd"/>
      <w:r w:rsidRPr="00144A82">
        <w:rPr>
          <w:rFonts w:ascii="Cambria" w:hAnsi="Cambria"/>
        </w:rPr>
        <w:t>”</w:t>
      </w:r>
    </w:p>
    <w:p w:rsidR="008007A8" w:rsidRPr="00144A82" w:rsidRDefault="008007A8" w:rsidP="008007A8">
      <w:pPr>
        <w:rPr>
          <w:rFonts w:ascii="Cambria" w:hAnsi="Cambria"/>
          <w:b/>
        </w:rPr>
      </w:pPr>
      <w:r w:rsidRPr="00144A82">
        <w:rPr>
          <w:rFonts w:ascii="Cambria" w:hAnsi="Cambria"/>
          <w:b/>
        </w:rPr>
        <w:t xml:space="preserve">Homework: Read: </w:t>
      </w:r>
      <w:r w:rsidRPr="00144A82">
        <w:rPr>
          <w:rFonts w:ascii="Cambria" w:hAnsi="Cambria"/>
        </w:rPr>
        <w:t>“St. Lucy’s Home for Girls Raised by Wolves” (229)</w:t>
      </w:r>
    </w:p>
    <w:p w:rsidR="008007A8" w:rsidRPr="00144A82" w:rsidRDefault="008007A8" w:rsidP="008007A8">
      <w:pPr>
        <w:rPr>
          <w:rFonts w:ascii="Cambria" w:hAnsi="Cambria"/>
          <w:b/>
        </w:rPr>
      </w:pPr>
    </w:p>
    <w:p w:rsidR="008007A8" w:rsidRPr="00144A82" w:rsidRDefault="008007A8" w:rsidP="008007A8">
      <w:pPr>
        <w:rPr>
          <w:rFonts w:ascii="Cambria" w:hAnsi="Cambria"/>
          <w:b/>
        </w:rPr>
      </w:pPr>
      <w:r w:rsidRPr="00144A82">
        <w:rPr>
          <w:rFonts w:ascii="Cambria" w:hAnsi="Cambria"/>
          <w:b/>
        </w:rPr>
        <w:t xml:space="preserve">R 1/29 Discuss </w:t>
      </w:r>
      <w:r w:rsidRPr="00144A82">
        <w:rPr>
          <w:rFonts w:ascii="Cambria" w:hAnsi="Cambria"/>
        </w:rPr>
        <w:t xml:space="preserve">“St. Lucy’s Home for Girls Raised by Wolves” </w:t>
      </w:r>
    </w:p>
    <w:p w:rsidR="008007A8" w:rsidRPr="00144A82" w:rsidRDefault="008007A8" w:rsidP="008007A8">
      <w:pPr>
        <w:rPr>
          <w:rFonts w:ascii="Cambria" w:hAnsi="Cambria"/>
        </w:rPr>
      </w:pPr>
      <w:r w:rsidRPr="00144A82">
        <w:rPr>
          <w:rFonts w:ascii="Cambria" w:hAnsi="Cambria"/>
          <w:b/>
        </w:rPr>
        <w:t>Homework: Read:</w:t>
      </w:r>
      <w:r w:rsidRPr="00144A82">
        <w:rPr>
          <w:rFonts w:ascii="Cambria" w:hAnsi="Cambria"/>
        </w:rPr>
        <w:t xml:space="preserve"> “The Yellow Wallpaper” (478)</w:t>
      </w:r>
    </w:p>
    <w:p w:rsidR="008007A8" w:rsidRDefault="008007A8" w:rsidP="008007A8">
      <w:pPr>
        <w:rPr>
          <w:rFonts w:ascii="Cambria" w:hAnsi="Cambria"/>
          <w:b/>
        </w:rPr>
      </w:pPr>
    </w:p>
    <w:p w:rsidR="008007A8" w:rsidRPr="00144A82" w:rsidRDefault="008007A8" w:rsidP="008007A8">
      <w:pPr>
        <w:rPr>
          <w:rFonts w:ascii="Cambria" w:hAnsi="Cambria"/>
          <w:b/>
        </w:rPr>
      </w:pPr>
      <w:r>
        <w:rPr>
          <w:rFonts w:ascii="Cambria" w:hAnsi="Cambria"/>
          <w:b/>
        </w:rPr>
        <w:t>Week Four: Gender and the Monster</w:t>
      </w:r>
    </w:p>
    <w:p w:rsidR="008007A8" w:rsidRPr="00144A82" w:rsidRDefault="008007A8" w:rsidP="008007A8">
      <w:pPr>
        <w:rPr>
          <w:rFonts w:ascii="Cambria" w:hAnsi="Cambria"/>
          <w:b/>
        </w:rPr>
      </w:pPr>
      <w:r w:rsidRPr="00144A82">
        <w:rPr>
          <w:rFonts w:ascii="Cambria" w:hAnsi="Cambria"/>
          <w:b/>
        </w:rPr>
        <w:t xml:space="preserve">T 2/3 </w:t>
      </w:r>
      <w:r w:rsidRPr="00144A82">
        <w:rPr>
          <w:rFonts w:ascii="Cambria" w:hAnsi="Cambria"/>
        </w:rPr>
        <w:t xml:space="preserve">Discussion of “The Yellow Wallpaper” </w:t>
      </w:r>
    </w:p>
    <w:p w:rsidR="008007A8" w:rsidRPr="00144A82" w:rsidRDefault="008007A8" w:rsidP="008007A8">
      <w:pPr>
        <w:rPr>
          <w:rFonts w:ascii="Cambria" w:hAnsi="Cambria"/>
        </w:rPr>
      </w:pPr>
      <w:r w:rsidRPr="00144A82">
        <w:rPr>
          <w:rFonts w:ascii="Cambria" w:hAnsi="Cambria"/>
          <w:b/>
        </w:rPr>
        <w:t>Homework: Review</w:t>
      </w:r>
      <w:r w:rsidRPr="00144A82">
        <w:rPr>
          <w:rFonts w:ascii="Cambria" w:hAnsi="Cambria"/>
          <w:i/>
        </w:rPr>
        <w:t xml:space="preserve"> Paper 1 Assignment and </w:t>
      </w:r>
      <w:r w:rsidRPr="00144A82">
        <w:rPr>
          <w:rFonts w:ascii="Cambria" w:hAnsi="Cambria"/>
        </w:rPr>
        <w:t xml:space="preserve">Read for week four and “The Monster” (241). Begin reading </w:t>
      </w:r>
      <w:r w:rsidRPr="00144A82">
        <w:rPr>
          <w:rFonts w:ascii="Cambria" w:hAnsi="Cambria"/>
          <w:i/>
        </w:rPr>
        <w:t>Norton</w:t>
      </w:r>
      <w:r w:rsidRPr="00144A82">
        <w:rPr>
          <w:rFonts w:ascii="Cambria" w:hAnsi="Cambria"/>
        </w:rPr>
        <w:t>: chapters 27-29</w:t>
      </w:r>
    </w:p>
    <w:p w:rsidR="008007A8" w:rsidRDefault="008007A8" w:rsidP="008007A8">
      <w:pPr>
        <w:rPr>
          <w:rFonts w:ascii="Cambria" w:hAnsi="Cambria"/>
          <w:b/>
        </w:rPr>
      </w:pPr>
    </w:p>
    <w:p w:rsidR="008007A8" w:rsidRPr="00144A82" w:rsidRDefault="008007A8" w:rsidP="008007A8">
      <w:pPr>
        <w:rPr>
          <w:rFonts w:ascii="Cambria" w:hAnsi="Cambria"/>
          <w:b/>
        </w:rPr>
      </w:pPr>
      <w:r w:rsidRPr="00144A82">
        <w:rPr>
          <w:rFonts w:ascii="Cambria" w:hAnsi="Cambria"/>
          <w:b/>
        </w:rPr>
        <w:t xml:space="preserve">R 2/5 </w:t>
      </w:r>
      <w:proofErr w:type="gramStart"/>
      <w:r w:rsidRPr="00144A82">
        <w:rPr>
          <w:rFonts w:ascii="Cambria" w:hAnsi="Cambria"/>
          <w:b/>
        </w:rPr>
        <w:t>Discuss</w:t>
      </w:r>
      <w:proofErr w:type="gramEnd"/>
      <w:r w:rsidRPr="00144A82">
        <w:rPr>
          <w:rFonts w:ascii="Cambria" w:hAnsi="Cambria"/>
          <w:b/>
        </w:rPr>
        <w:t xml:space="preserve"> </w:t>
      </w:r>
      <w:r w:rsidRPr="00144A82">
        <w:rPr>
          <w:rFonts w:ascii="Cambria" w:hAnsi="Cambria"/>
        </w:rPr>
        <w:t>“The Monster”</w:t>
      </w:r>
      <w:r w:rsidRPr="00144A82">
        <w:rPr>
          <w:rFonts w:ascii="Cambria" w:hAnsi="Cambria"/>
          <w:b/>
        </w:rPr>
        <w:t xml:space="preserve"> and begin </w:t>
      </w:r>
      <w:r w:rsidRPr="00144A82">
        <w:rPr>
          <w:rFonts w:ascii="Cambria" w:hAnsi="Cambria"/>
        </w:rPr>
        <w:t>Writer’s Workshop: Essay Structure and MLA</w:t>
      </w:r>
    </w:p>
    <w:p w:rsidR="008007A8" w:rsidRDefault="008007A8" w:rsidP="008007A8">
      <w:pPr>
        <w:rPr>
          <w:rFonts w:ascii="Cambria" w:hAnsi="Cambria"/>
        </w:rPr>
      </w:pPr>
      <w:r w:rsidRPr="00144A82">
        <w:rPr>
          <w:rFonts w:ascii="Cambria" w:hAnsi="Cambria"/>
          <w:b/>
        </w:rPr>
        <w:t xml:space="preserve">Homework: </w:t>
      </w:r>
      <w:r w:rsidRPr="00144A82">
        <w:rPr>
          <w:rFonts w:ascii="Cambria" w:hAnsi="Cambria"/>
        </w:rPr>
        <w:t>Draft for Next Class</w:t>
      </w:r>
      <w:r w:rsidRPr="00144A82">
        <w:rPr>
          <w:rFonts w:ascii="Cambria" w:hAnsi="Cambria"/>
          <w:b/>
        </w:rPr>
        <w:t xml:space="preserve"> </w:t>
      </w:r>
      <w:r>
        <w:rPr>
          <w:rFonts w:ascii="Cambria" w:hAnsi="Cambria"/>
          <w:b/>
        </w:rPr>
        <w:t xml:space="preserve">and </w:t>
      </w:r>
      <w:r>
        <w:rPr>
          <w:rFonts w:ascii="Cambria" w:hAnsi="Cambria"/>
        </w:rPr>
        <w:t xml:space="preserve">continue reading </w:t>
      </w:r>
      <w:r w:rsidRPr="00144A82">
        <w:rPr>
          <w:rFonts w:ascii="Cambria" w:hAnsi="Cambria"/>
          <w:i/>
        </w:rPr>
        <w:t>Norton</w:t>
      </w:r>
      <w:r w:rsidRPr="00144A82">
        <w:rPr>
          <w:rFonts w:ascii="Cambria" w:hAnsi="Cambria"/>
        </w:rPr>
        <w:t>: chapters 27-29</w:t>
      </w:r>
    </w:p>
    <w:p w:rsidR="008007A8" w:rsidRDefault="008007A8" w:rsidP="008007A8">
      <w:pPr>
        <w:rPr>
          <w:rFonts w:ascii="Cambria" w:hAnsi="Cambria"/>
          <w:b/>
        </w:rPr>
      </w:pPr>
      <w:r w:rsidRPr="00F612F6">
        <w:rPr>
          <w:rFonts w:ascii="Cambria" w:hAnsi="Cambria"/>
          <w:b/>
        </w:rPr>
        <w:lastRenderedPageBreak/>
        <w:t>Week Five:</w:t>
      </w:r>
      <w:r>
        <w:rPr>
          <w:rFonts w:ascii="Cambria" w:hAnsi="Cambria"/>
        </w:rPr>
        <w:t xml:space="preserve"> </w:t>
      </w:r>
      <w:r>
        <w:rPr>
          <w:rFonts w:ascii="Cambria" w:hAnsi="Cambria"/>
          <w:b/>
        </w:rPr>
        <w:t>Writing the Literary Analysis: O’Connor’s South</w:t>
      </w:r>
    </w:p>
    <w:p w:rsidR="008007A8" w:rsidRDefault="008007A8" w:rsidP="008007A8">
      <w:pPr>
        <w:rPr>
          <w:rFonts w:ascii="Cambria" w:hAnsi="Cambria"/>
          <w:b/>
        </w:rPr>
      </w:pPr>
    </w:p>
    <w:p w:rsidR="008007A8" w:rsidRPr="00F612F6" w:rsidRDefault="008007A8" w:rsidP="008007A8">
      <w:pPr>
        <w:rPr>
          <w:rFonts w:ascii="Cambria" w:hAnsi="Cambria"/>
          <w:b/>
        </w:rPr>
      </w:pPr>
      <w:r w:rsidRPr="00144A82">
        <w:rPr>
          <w:rFonts w:ascii="Cambria" w:hAnsi="Cambria"/>
          <w:b/>
        </w:rPr>
        <w:t xml:space="preserve">Paper </w:t>
      </w:r>
      <w:proofErr w:type="gramStart"/>
      <w:r w:rsidRPr="00144A82">
        <w:rPr>
          <w:rFonts w:ascii="Cambria" w:hAnsi="Cambria"/>
          <w:b/>
        </w:rPr>
        <w:t>One</w:t>
      </w:r>
      <w:proofErr w:type="gramEnd"/>
      <w:r w:rsidRPr="00144A82">
        <w:rPr>
          <w:rFonts w:ascii="Cambria" w:hAnsi="Cambria"/>
          <w:b/>
        </w:rPr>
        <w:t xml:space="preserve"> is Due This Week </w:t>
      </w:r>
    </w:p>
    <w:p w:rsidR="008007A8" w:rsidRDefault="008007A8" w:rsidP="008007A8">
      <w:pPr>
        <w:rPr>
          <w:rFonts w:ascii="Cambria" w:hAnsi="Cambria"/>
          <w:b/>
        </w:rPr>
      </w:pPr>
    </w:p>
    <w:p w:rsidR="008007A8" w:rsidRPr="00144A82" w:rsidRDefault="008007A8" w:rsidP="008007A8">
      <w:pPr>
        <w:rPr>
          <w:rFonts w:ascii="Cambria" w:hAnsi="Cambria"/>
        </w:rPr>
      </w:pPr>
      <w:r w:rsidRPr="00144A82">
        <w:rPr>
          <w:rFonts w:ascii="Cambria" w:hAnsi="Cambria"/>
          <w:b/>
        </w:rPr>
        <w:t xml:space="preserve">T 2/10 </w:t>
      </w:r>
      <w:r w:rsidRPr="00144A82">
        <w:rPr>
          <w:rFonts w:ascii="Cambria" w:hAnsi="Cambria"/>
        </w:rPr>
        <w:t xml:space="preserve">Writer’s Workshop: Peer Review and Mini-Meeting with Instructor </w:t>
      </w:r>
    </w:p>
    <w:p w:rsidR="008007A8" w:rsidRDefault="008007A8" w:rsidP="008007A8">
      <w:pPr>
        <w:rPr>
          <w:rFonts w:ascii="Cambria" w:hAnsi="Cambria"/>
          <w:b/>
        </w:rPr>
      </w:pPr>
      <w:r w:rsidRPr="00144A82">
        <w:rPr>
          <w:rFonts w:ascii="Cambria" w:hAnsi="Cambria"/>
          <w:b/>
        </w:rPr>
        <w:t>Homework:</w:t>
      </w:r>
      <w:r w:rsidRPr="00144A82">
        <w:rPr>
          <w:rFonts w:ascii="Cambria" w:hAnsi="Cambria"/>
        </w:rPr>
        <w:t xml:space="preserve"> Revise and Edit Final Draft. </w:t>
      </w:r>
      <w:r w:rsidRPr="00144A82">
        <w:rPr>
          <w:rFonts w:ascii="Cambria" w:hAnsi="Cambria"/>
          <w:b/>
        </w:rPr>
        <w:t xml:space="preserve">Read: </w:t>
      </w:r>
      <w:r w:rsidRPr="00144A82">
        <w:rPr>
          <w:rFonts w:ascii="Cambria" w:hAnsi="Cambria"/>
          <w:i/>
        </w:rPr>
        <w:t xml:space="preserve">Norton: (419-422) </w:t>
      </w:r>
      <w:r w:rsidRPr="00144A82">
        <w:rPr>
          <w:rFonts w:ascii="Cambria" w:hAnsi="Cambria"/>
        </w:rPr>
        <w:t>and “A Good Man is Hard to Find”</w:t>
      </w:r>
      <w:r w:rsidRPr="00144A82">
        <w:rPr>
          <w:rFonts w:ascii="Cambria" w:hAnsi="Cambria"/>
          <w:i/>
        </w:rPr>
        <w:t xml:space="preserve"> </w:t>
      </w:r>
      <w:r w:rsidRPr="00144A82">
        <w:rPr>
          <w:rFonts w:ascii="Cambria" w:hAnsi="Cambria"/>
        </w:rPr>
        <w:t>(422) for next week</w:t>
      </w:r>
    </w:p>
    <w:p w:rsidR="008007A8" w:rsidRDefault="008007A8" w:rsidP="008007A8">
      <w:pPr>
        <w:rPr>
          <w:rFonts w:ascii="Cambria" w:hAnsi="Cambria"/>
          <w:b/>
        </w:rPr>
      </w:pPr>
    </w:p>
    <w:p w:rsidR="008007A8" w:rsidRPr="00F612F6" w:rsidRDefault="008007A8" w:rsidP="008007A8">
      <w:pPr>
        <w:rPr>
          <w:rFonts w:ascii="Cambria" w:hAnsi="Cambria"/>
          <w:b/>
        </w:rPr>
      </w:pPr>
      <w:r w:rsidRPr="00030DC6">
        <w:rPr>
          <w:rFonts w:ascii="Cambria" w:hAnsi="Cambria"/>
          <w:b/>
        </w:rPr>
        <w:t xml:space="preserve">R 2/12 </w:t>
      </w:r>
      <w:r w:rsidRPr="00030DC6">
        <w:rPr>
          <w:rFonts w:ascii="Cambria" w:hAnsi="Cambria"/>
        </w:rPr>
        <w:t xml:space="preserve">Discussion of Biographical Context and “A Good Man is Hard to Find” </w:t>
      </w:r>
    </w:p>
    <w:p w:rsidR="008007A8" w:rsidRDefault="008007A8" w:rsidP="008007A8">
      <w:pPr>
        <w:rPr>
          <w:rFonts w:ascii="Cambria" w:hAnsi="Cambria"/>
        </w:rPr>
      </w:pPr>
      <w:r w:rsidRPr="00030DC6">
        <w:rPr>
          <w:rFonts w:ascii="Cambria" w:hAnsi="Cambria"/>
          <w:b/>
        </w:rPr>
        <w:t xml:space="preserve">Read: </w:t>
      </w:r>
      <w:r w:rsidRPr="00030DC6">
        <w:rPr>
          <w:rFonts w:ascii="Cambria" w:hAnsi="Cambria"/>
          <w:i/>
        </w:rPr>
        <w:t xml:space="preserve">Norton: </w:t>
      </w:r>
      <w:r w:rsidRPr="00030DC6">
        <w:rPr>
          <w:rFonts w:ascii="Cambria" w:hAnsi="Cambria"/>
        </w:rPr>
        <w:t xml:space="preserve">“Passages” (458) and “Everything that Rises Must Converge” (447) </w:t>
      </w:r>
    </w:p>
    <w:p w:rsidR="008007A8" w:rsidRDefault="008007A8" w:rsidP="008007A8">
      <w:pPr>
        <w:rPr>
          <w:rFonts w:ascii="Cambria" w:hAnsi="Cambria"/>
        </w:rPr>
      </w:pPr>
    </w:p>
    <w:p w:rsidR="008007A8" w:rsidRPr="00030DC6" w:rsidRDefault="008007A8" w:rsidP="008007A8">
      <w:pPr>
        <w:rPr>
          <w:rFonts w:ascii="Cambria" w:hAnsi="Cambria"/>
          <w:b/>
        </w:rPr>
      </w:pPr>
      <w:r w:rsidRPr="00030DC6">
        <w:rPr>
          <w:rFonts w:ascii="Cambria" w:hAnsi="Cambria"/>
          <w:b/>
        </w:rPr>
        <w:t xml:space="preserve">Paper One is </w:t>
      </w:r>
      <w:proofErr w:type="gramStart"/>
      <w:r w:rsidRPr="00030DC6">
        <w:rPr>
          <w:rFonts w:ascii="Cambria" w:hAnsi="Cambria"/>
          <w:b/>
        </w:rPr>
        <w:t>Due</w:t>
      </w:r>
      <w:proofErr w:type="gramEnd"/>
      <w:r w:rsidRPr="00030DC6">
        <w:rPr>
          <w:rFonts w:ascii="Cambria" w:hAnsi="Cambria"/>
          <w:b/>
        </w:rPr>
        <w:t xml:space="preserve"> on 2/13 at 11:55 p.m. </w:t>
      </w:r>
    </w:p>
    <w:p w:rsidR="008007A8" w:rsidRPr="00F612F6" w:rsidRDefault="008007A8" w:rsidP="008007A8">
      <w:pPr>
        <w:rPr>
          <w:rFonts w:ascii="Cambria" w:hAnsi="Cambria"/>
          <w:b/>
        </w:rPr>
      </w:pPr>
    </w:p>
    <w:p w:rsidR="008007A8" w:rsidRPr="00670362" w:rsidRDefault="008007A8" w:rsidP="008007A8">
      <w:pPr>
        <w:rPr>
          <w:rFonts w:ascii="Cambria" w:hAnsi="Cambria"/>
          <w:b/>
        </w:rPr>
      </w:pPr>
      <w:r w:rsidRPr="00F612F6">
        <w:rPr>
          <w:rFonts w:ascii="Cambria" w:hAnsi="Cambria"/>
          <w:b/>
        </w:rPr>
        <w:t xml:space="preserve">Week Six: </w:t>
      </w:r>
      <w:r w:rsidRPr="00670362">
        <w:rPr>
          <w:rFonts w:ascii="Cambria" w:hAnsi="Cambria"/>
          <w:b/>
        </w:rPr>
        <w:t xml:space="preserve">Exploring Southern Women </w:t>
      </w:r>
      <w:r>
        <w:rPr>
          <w:rFonts w:ascii="Cambria" w:hAnsi="Cambria"/>
          <w:b/>
        </w:rPr>
        <w:t>in Contrast to O’Connor</w:t>
      </w:r>
    </w:p>
    <w:p w:rsidR="008007A8" w:rsidRPr="00670362" w:rsidRDefault="008007A8" w:rsidP="008007A8">
      <w:pPr>
        <w:rPr>
          <w:rFonts w:ascii="Cambria" w:hAnsi="Cambria"/>
        </w:rPr>
      </w:pPr>
      <w:r w:rsidRPr="00670362">
        <w:rPr>
          <w:rFonts w:ascii="Cambria" w:hAnsi="Cambria"/>
          <w:b/>
        </w:rPr>
        <w:t xml:space="preserve">T 2/17 </w:t>
      </w:r>
      <w:r w:rsidRPr="00670362">
        <w:rPr>
          <w:rFonts w:ascii="Cambria" w:hAnsi="Cambria"/>
        </w:rPr>
        <w:t xml:space="preserve">Discussion of Primary Documents, Authors, and “Everything” </w:t>
      </w:r>
    </w:p>
    <w:p w:rsidR="008007A8" w:rsidRPr="00670362" w:rsidRDefault="008007A8" w:rsidP="008007A8">
      <w:pPr>
        <w:rPr>
          <w:rFonts w:ascii="Cambria" w:hAnsi="Cambria"/>
          <w:b/>
        </w:rPr>
      </w:pPr>
      <w:r w:rsidRPr="00670362">
        <w:rPr>
          <w:rFonts w:ascii="Cambria" w:hAnsi="Cambria"/>
          <w:b/>
        </w:rPr>
        <w:t xml:space="preserve">Homework: </w:t>
      </w:r>
      <w:r w:rsidRPr="00670362">
        <w:rPr>
          <w:rFonts w:ascii="Cambria" w:hAnsi="Cambria"/>
        </w:rPr>
        <w:t xml:space="preserve">Read “Story of an Hour” (471) </w:t>
      </w:r>
    </w:p>
    <w:p w:rsidR="008007A8" w:rsidRPr="00670362" w:rsidRDefault="008007A8" w:rsidP="008007A8">
      <w:pPr>
        <w:rPr>
          <w:rFonts w:ascii="Cambria" w:hAnsi="Cambria"/>
          <w:b/>
        </w:rPr>
      </w:pPr>
    </w:p>
    <w:p w:rsidR="008007A8" w:rsidRPr="00670362" w:rsidRDefault="008007A8" w:rsidP="008007A8">
      <w:pPr>
        <w:rPr>
          <w:rFonts w:ascii="Cambria" w:hAnsi="Cambria"/>
          <w:b/>
        </w:rPr>
      </w:pPr>
      <w:r w:rsidRPr="00670362">
        <w:rPr>
          <w:rFonts w:ascii="Cambria" w:hAnsi="Cambria"/>
          <w:b/>
        </w:rPr>
        <w:t xml:space="preserve">R 2/19 Discuss </w:t>
      </w:r>
      <w:r w:rsidRPr="00670362">
        <w:rPr>
          <w:rFonts w:ascii="Cambria" w:hAnsi="Cambria"/>
        </w:rPr>
        <w:t xml:space="preserve">“Story of an Hour” </w:t>
      </w:r>
    </w:p>
    <w:p w:rsidR="008007A8" w:rsidRPr="00670362" w:rsidRDefault="008007A8" w:rsidP="008007A8">
      <w:pPr>
        <w:rPr>
          <w:rFonts w:ascii="Cambria" w:hAnsi="Cambria"/>
          <w:b/>
        </w:rPr>
      </w:pPr>
      <w:r w:rsidRPr="00670362">
        <w:rPr>
          <w:rFonts w:ascii="Cambria" w:hAnsi="Cambria"/>
        </w:rPr>
        <w:t>Homewor</w:t>
      </w:r>
      <w:r>
        <w:rPr>
          <w:rFonts w:ascii="Cambria" w:hAnsi="Cambria"/>
        </w:rPr>
        <w:t xml:space="preserve">k: Read </w:t>
      </w:r>
      <w:r w:rsidRPr="00BB4FC3">
        <w:rPr>
          <w:rFonts w:ascii="Cambria" w:hAnsi="Cambria"/>
        </w:rPr>
        <w:t>“The Birth-Mark” (290)</w:t>
      </w:r>
      <w:r w:rsidRPr="00670362">
        <w:rPr>
          <w:rFonts w:ascii="Cambria" w:hAnsi="Cambria"/>
        </w:rPr>
        <w:t xml:space="preserve"> and </w:t>
      </w:r>
      <w:r w:rsidRPr="00670362">
        <w:rPr>
          <w:rFonts w:ascii="Cambria" w:hAnsi="Cambria"/>
          <w:i/>
        </w:rPr>
        <w:t>Norton</w:t>
      </w:r>
      <w:r w:rsidRPr="00670362">
        <w:rPr>
          <w:rFonts w:ascii="Cambria" w:hAnsi="Cambria"/>
        </w:rPr>
        <w:t xml:space="preserve"> (522-544)</w:t>
      </w:r>
    </w:p>
    <w:p w:rsidR="008007A8" w:rsidRPr="00670362" w:rsidRDefault="008007A8" w:rsidP="008007A8">
      <w:pPr>
        <w:rPr>
          <w:rFonts w:ascii="Cambria" w:hAnsi="Cambria"/>
          <w:i/>
        </w:rPr>
      </w:pPr>
    </w:p>
    <w:p w:rsidR="008007A8" w:rsidRPr="00F612F6" w:rsidRDefault="008007A8" w:rsidP="008007A8">
      <w:pPr>
        <w:rPr>
          <w:rFonts w:ascii="Cambria" w:hAnsi="Cambria"/>
          <w:b/>
        </w:rPr>
      </w:pPr>
      <w:r>
        <w:rPr>
          <w:rFonts w:ascii="Cambria" w:hAnsi="Cambria"/>
          <w:b/>
        </w:rPr>
        <w:t xml:space="preserve">Week Seven: Finding the Symbolism </w:t>
      </w:r>
    </w:p>
    <w:p w:rsidR="008007A8" w:rsidRDefault="008007A8" w:rsidP="008007A8">
      <w:pPr>
        <w:rPr>
          <w:rFonts w:ascii="Cambria" w:hAnsi="Cambria"/>
          <w:b/>
        </w:rPr>
      </w:pPr>
    </w:p>
    <w:p w:rsidR="008007A8" w:rsidRPr="00BB4FC3" w:rsidRDefault="008007A8" w:rsidP="008007A8">
      <w:pPr>
        <w:rPr>
          <w:rFonts w:ascii="Cambria" w:hAnsi="Cambria"/>
          <w:b/>
        </w:rPr>
      </w:pPr>
      <w:r w:rsidRPr="00BB4FC3">
        <w:rPr>
          <w:rFonts w:ascii="Cambria" w:hAnsi="Cambria"/>
          <w:b/>
        </w:rPr>
        <w:t>T 2/24</w:t>
      </w:r>
      <w:r>
        <w:rPr>
          <w:rFonts w:ascii="Cambria" w:hAnsi="Cambria"/>
          <w:b/>
        </w:rPr>
        <w:t xml:space="preserve"> Discuss</w:t>
      </w:r>
      <w:r w:rsidRPr="00BB4FC3">
        <w:rPr>
          <w:rFonts w:ascii="Cambria" w:hAnsi="Cambria"/>
          <w:b/>
        </w:rPr>
        <w:t xml:space="preserve"> </w:t>
      </w:r>
      <w:r w:rsidRPr="00BB4FC3">
        <w:rPr>
          <w:rFonts w:ascii="Cambria" w:hAnsi="Cambria"/>
        </w:rPr>
        <w:t>“The Birth-Mark” (290)</w:t>
      </w:r>
    </w:p>
    <w:p w:rsidR="008007A8" w:rsidRPr="00BB4FC3" w:rsidRDefault="008007A8" w:rsidP="008007A8">
      <w:pPr>
        <w:rPr>
          <w:rFonts w:ascii="Cambria" w:hAnsi="Cambria"/>
          <w:b/>
        </w:rPr>
      </w:pPr>
      <w:r w:rsidRPr="00BB4FC3">
        <w:rPr>
          <w:rFonts w:ascii="Cambria" w:hAnsi="Cambria"/>
          <w:b/>
        </w:rPr>
        <w:t xml:space="preserve">Homework: </w:t>
      </w:r>
      <w:r w:rsidRPr="00BB4FC3">
        <w:rPr>
          <w:rFonts w:ascii="Cambria" w:hAnsi="Cambria"/>
        </w:rPr>
        <w:t xml:space="preserve">review essay assignment, bring draft to class, and continue to review </w:t>
      </w:r>
      <w:r w:rsidRPr="00BB4FC3">
        <w:rPr>
          <w:rFonts w:ascii="Cambria" w:hAnsi="Cambria"/>
          <w:i/>
        </w:rPr>
        <w:t>Norton</w:t>
      </w:r>
      <w:r w:rsidRPr="00BB4FC3">
        <w:rPr>
          <w:rFonts w:ascii="Cambria" w:hAnsi="Cambria"/>
        </w:rPr>
        <w:t xml:space="preserve"> chapters 30-31 as needed.</w:t>
      </w:r>
      <w:r w:rsidRPr="00BB4FC3">
        <w:rPr>
          <w:rFonts w:ascii="Cambria" w:hAnsi="Cambria"/>
          <w:b/>
        </w:rPr>
        <w:t xml:space="preserve">  Read: </w:t>
      </w:r>
      <w:r w:rsidRPr="00BB4FC3">
        <w:rPr>
          <w:rFonts w:ascii="Cambria" w:hAnsi="Cambria"/>
        </w:rPr>
        <w:t>“The Rocking Horse Winner” (601)</w:t>
      </w:r>
    </w:p>
    <w:p w:rsidR="008007A8" w:rsidRDefault="008007A8" w:rsidP="008007A8">
      <w:pPr>
        <w:rPr>
          <w:rFonts w:ascii="Cambria" w:hAnsi="Cambria"/>
          <w:b/>
        </w:rPr>
      </w:pPr>
    </w:p>
    <w:p w:rsidR="008007A8" w:rsidRPr="00BB4FC3" w:rsidRDefault="008007A8" w:rsidP="008007A8">
      <w:pPr>
        <w:rPr>
          <w:rFonts w:ascii="Cambria" w:hAnsi="Cambria"/>
          <w:b/>
        </w:rPr>
      </w:pPr>
      <w:r>
        <w:rPr>
          <w:rFonts w:ascii="Cambria" w:hAnsi="Cambria"/>
          <w:b/>
        </w:rPr>
        <w:t xml:space="preserve">R 2/26 </w:t>
      </w:r>
      <w:proofErr w:type="gramStart"/>
      <w:r>
        <w:rPr>
          <w:rFonts w:ascii="Cambria" w:hAnsi="Cambria"/>
          <w:b/>
        </w:rPr>
        <w:t>Discuss</w:t>
      </w:r>
      <w:proofErr w:type="gramEnd"/>
      <w:r>
        <w:rPr>
          <w:rFonts w:ascii="Cambria" w:hAnsi="Cambria"/>
          <w:b/>
        </w:rPr>
        <w:t xml:space="preserve"> </w:t>
      </w:r>
      <w:r w:rsidRPr="00BB4FC3">
        <w:rPr>
          <w:rFonts w:ascii="Cambria" w:hAnsi="Cambria"/>
        </w:rPr>
        <w:t>“The Rocking Horse Winner”</w:t>
      </w:r>
      <w:r>
        <w:rPr>
          <w:rFonts w:ascii="Cambria" w:hAnsi="Cambria"/>
        </w:rPr>
        <w:t xml:space="preserve"> and do peer review in class</w:t>
      </w:r>
    </w:p>
    <w:p w:rsidR="008007A8" w:rsidRPr="00BB4FC3" w:rsidRDefault="008007A8" w:rsidP="008007A8">
      <w:pPr>
        <w:rPr>
          <w:rFonts w:ascii="Cambria" w:hAnsi="Cambria"/>
        </w:rPr>
      </w:pPr>
      <w:r w:rsidRPr="00BB4FC3">
        <w:rPr>
          <w:rFonts w:ascii="Cambria" w:hAnsi="Cambria"/>
          <w:b/>
        </w:rPr>
        <w:t xml:space="preserve">Homework: </w:t>
      </w:r>
      <w:r w:rsidRPr="00BB4FC3">
        <w:rPr>
          <w:rFonts w:ascii="Cambria" w:hAnsi="Cambria"/>
        </w:rPr>
        <w:t>“Poetry” (703), “We Real Cool” (720) and “Because I could not stop for Death” (807)</w:t>
      </w:r>
    </w:p>
    <w:p w:rsidR="008007A8" w:rsidRDefault="008007A8" w:rsidP="008007A8">
      <w:pPr>
        <w:rPr>
          <w:rFonts w:ascii="Cambria" w:hAnsi="Cambria"/>
          <w:b/>
        </w:rPr>
      </w:pPr>
    </w:p>
    <w:p w:rsidR="008007A8" w:rsidRDefault="008007A8" w:rsidP="008007A8">
      <w:pPr>
        <w:rPr>
          <w:rFonts w:ascii="Cambria" w:hAnsi="Cambria"/>
          <w:b/>
        </w:rPr>
      </w:pPr>
      <w:r>
        <w:rPr>
          <w:rFonts w:ascii="Cambria" w:hAnsi="Cambria"/>
          <w:b/>
        </w:rPr>
        <w:t xml:space="preserve">Paper 2 Due 2/27 11:55 p.m. </w:t>
      </w:r>
    </w:p>
    <w:p w:rsidR="008007A8" w:rsidRDefault="008007A8" w:rsidP="008007A8">
      <w:pPr>
        <w:rPr>
          <w:rFonts w:ascii="Cambria" w:hAnsi="Cambria"/>
          <w:b/>
        </w:rPr>
      </w:pPr>
    </w:p>
    <w:p w:rsidR="008007A8" w:rsidRPr="0069004A" w:rsidRDefault="008007A8" w:rsidP="008007A8">
      <w:pPr>
        <w:rPr>
          <w:rFonts w:ascii="Cambria" w:hAnsi="Cambria"/>
          <w:b/>
        </w:rPr>
      </w:pPr>
      <w:r w:rsidRPr="0069004A">
        <w:rPr>
          <w:rFonts w:ascii="Cambria" w:hAnsi="Cambria"/>
          <w:b/>
        </w:rPr>
        <w:t xml:space="preserve">Week Eight: Poetry: An Introduction </w:t>
      </w:r>
    </w:p>
    <w:p w:rsidR="008007A8" w:rsidRPr="0069004A" w:rsidRDefault="008007A8" w:rsidP="008007A8">
      <w:pPr>
        <w:rPr>
          <w:rFonts w:ascii="Cambria" w:hAnsi="Cambria"/>
        </w:rPr>
      </w:pPr>
      <w:r w:rsidRPr="0069004A">
        <w:rPr>
          <w:rFonts w:ascii="Cambria" w:hAnsi="Cambria"/>
          <w:b/>
        </w:rPr>
        <w:t xml:space="preserve">T 3/3 Discuss </w:t>
      </w:r>
      <w:r w:rsidRPr="0069004A">
        <w:rPr>
          <w:rFonts w:ascii="Cambria" w:hAnsi="Cambria"/>
        </w:rPr>
        <w:t>“Poetry” (703), “We Real Cool” (720) and “Because I could not stop for Death” (807)</w:t>
      </w:r>
    </w:p>
    <w:p w:rsidR="008007A8" w:rsidRPr="00497A2C" w:rsidRDefault="008007A8" w:rsidP="008007A8">
      <w:pPr>
        <w:rPr>
          <w:rFonts w:ascii="Cambria" w:hAnsi="Cambria"/>
        </w:rPr>
      </w:pPr>
      <w:r>
        <w:rPr>
          <w:rFonts w:ascii="Cambria" w:hAnsi="Cambria"/>
          <w:b/>
        </w:rPr>
        <w:t xml:space="preserve">Homework: </w:t>
      </w:r>
      <w:r w:rsidRPr="00497A2C">
        <w:rPr>
          <w:rFonts w:ascii="Cambria" w:hAnsi="Cambria"/>
        </w:rPr>
        <w:t xml:space="preserve">“Death of a Young Son by Drowning” (712), “The Changeling” (728), and “Daddy” (1049)  </w:t>
      </w:r>
    </w:p>
    <w:p w:rsidR="008007A8" w:rsidRDefault="008007A8" w:rsidP="008007A8">
      <w:pPr>
        <w:rPr>
          <w:rFonts w:ascii="Cambria" w:hAnsi="Cambria"/>
          <w:b/>
        </w:rPr>
      </w:pPr>
    </w:p>
    <w:p w:rsidR="008007A8" w:rsidRPr="0069004A" w:rsidRDefault="008007A8" w:rsidP="008007A8">
      <w:pPr>
        <w:rPr>
          <w:rFonts w:ascii="Cambria" w:hAnsi="Cambria"/>
          <w:b/>
        </w:rPr>
      </w:pPr>
      <w:r w:rsidRPr="0069004A">
        <w:rPr>
          <w:rFonts w:ascii="Cambria" w:hAnsi="Cambria"/>
          <w:b/>
        </w:rPr>
        <w:t>R 3/5</w:t>
      </w:r>
      <w:r>
        <w:rPr>
          <w:rFonts w:ascii="Cambria" w:hAnsi="Cambria"/>
          <w:b/>
        </w:rPr>
        <w:t xml:space="preserve"> Discuss </w:t>
      </w:r>
      <w:r w:rsidRPr="00497A2C">
        <w:rPr>
          <w:rFonts w:ascii="Cambria" w:hAnsi="Cambria"/>
        </w:rPr>
        <w:t xml:space="preserve">“Death of a Young Son by Drowning,” “The Changeling,” and “Daddy” </w:t>
      </w:r>
      <w:r w:rsidRPr="0069004A">
        <w:rPr>
          <w:rFonts w:ascii="Cambria" w:hAnsi="Cambria"/>
          <w:b/>
        </w:rPr>
        <w:t xml:space="preserve"> </w:t>
      </w:r>
    </w:p>
    <w:p w:rsidR="008007A8" w:rsidRPr="0069004A" w:rsidRDefault="008007A8" w:rsidP="008007A8">
      <w:pPr>
        <w:rPr>
          <w:rFonts w:ascii="Cambria" w:hAnsi="Cambria"/>
          <w:b/>
        </w:rPr>
      </w:pPr>
      <w:r w:rsidRPr="0069004A">
        <w:rPr>
          <w:rFonts w:ascii="Cambria" w:hAnsi="Cambria"/>
          <w:b/>
        </w:rPr>
        <w:t xml:space="preserve">Homework: have a nice break, but be sure to read about the sonnet and some sonnets themselves (see below) before you return! </w:t>
      </w:r>
    </w:p>
    <w:p w:rsidR="008007A8" w:rsidRDefault="008007A8" w:rsidP="008007A8">
      <w:pPr>
        <w:rPr>
          <w:rFonts w:ascii="Cambria" w:hAnsi="Cambria"/>
          <w:b/>
        </w:rPr>
      </w:pPr>
    </w:p>
    <w:p w:rsidR="008007A8" w:rsidRPr="0069004A" w:rsidRDefault="008007A8" w:rsidP="008007A8">
      <w:pPr>
        <w:rPr>
          <w:rFonts w:ascii="Cambria" w:hAnsi="Cambria"/>
        </w:rPr>
      </w:pPr>
      <w:r w:rsidRPr="0069004A">
        <w:rPr>
          <w:rFonts w:ascii="Cambria" w:hAnsi="Cambria"/>
          <w:b/>
        </w:rPr>
        <w:t>Spring Break is March 9</w:t>
      </w:r>
      <w:r w:rsidRPr="0069004A">
        <w:rPr>
          <w:rFonts w:ascii="Cambria" w:hAnsi="Cambria"/>
          <w:b/>
          <w:vertAlign w:val="superscript"/>
        </w:rPr>
        <w:t>th</w:t>
      </w:r>
      <w:r w:rsidRPr="0069004A">
        <w:rPr>
          <w:rFonts w:ascii="Cambria" w:hAnsi="Cambria"/>
          <w:b/>
        </w:rPr>
        <w:t>-15</w:t>
      </w:r>
      <w:r w:rsidRPr="0069004A">
        <w:rPr>
          <w:rFonts w:ascii="Cambria" w:hAnsi="Cambria"/>
          <w:b/>
          <w:vertAlign w:val="superscript"/>
        </w:rPr>
        <w:t>th</w:t>
      </w:r>
      <w:r w:rsidRPr="0069004A">
        <w:rPr>
          <w:rFonts w:ascii="Cambria" w:hAnsi="Cambria"/>
          <w:b/>
        </w:rPr>
        <w:t xml:space="preserve"> </w:t>
      </w:r>
    </w:p>
    <w:p w:rsidR="008007A8" w:rsidRDefault="008007A8" w:rsidP="008007A8">
      <w:pPr>
        <w:rPr>
          <w:rFonts w:ascii="Cambria" w:hAnsi="Cambria"/>
          <w:b/>
        </w:rPr>
      </w:pPr>
    </w:p>
    <w:p w:rsidR="008007A8" w:rsidRPr="0069004A" w:rsidRDefault="008007A8" w:rsidP="008007A8">
      <w:pPr>
        <w:rPr>
          <w:rFonts w:ascii="Cambria" w:hAnsi="Cambria"/>
        </w:rPr>
      </w:pPr>
      <w:r w:rsidRPr="0069004A">
        <w:rPr>
          <w:rFonts w:ascii="Cambria" w:hAnsi="Cambria"/>
          <w:b/>
        </w:rPr>
        <w:t xml:space="preserve">Homework: </w:t>
      </w:r>
      <w:r w:rsidRPr="0069004A">
        <w:rPr>
          <w:rFonts w:ascii="Cambria" w:hAnsi="Cambria"/>
          <w:i/>
        </w:rPr>
        <w:t xml:space="preserve">Norton: (intro to Sonnet 889-890), </w:t>
      </w:r>
      <w:r w:rsidRPr="0069004A">
        <w:rPr>
          <w:rFonts w:ascii="Cambria" w:hAnsi="Cambria"/>
        </w:rPr>
        <w:t>“Upon the breeze…” (890), “My mistress’ eyes…” (891), and [“Women have loved before…] (896)</w:t>
      </w:r>
    </w:p>
    <w:p w:rsidR="008007A8" w:rsidRPr="004F76BC" w:rsidRDefault="008007A8" w:rsidP="008007A8">
      <w:pPr>
        <w:rPr>
          <w:rFonts w:ascii="Cambria" w:hAnsi="Cambria"/>
        </w:rPr>
      </w:pPr>
      <w:r w:rsidRPr="004F76BC">
        <w:rPr>
          <w:rFonts w:ascii="Cambria" w:hAnsi="Cambria"/>
          <w:b/>
        </w:rPr>
        <w:lastRenderedPageBreak/>
        <w:t>Week Ten: Poetry: The Sonnet</w:t>
      </w:r>
    </w:p>
    <w:p w:rsidR="008007A8" w:rsidRPr="004F76BC" w:rsidRDefault="008007A8" w:rsidP="008007A8">
      <w:pPr>
        <w:rPr>
          <w:rFonts w:ascii="Cambria" w:hAnsi="Cambria"/>
        </w:rPr>
      </w:pPr>
      <w:r w:rsidRPr="004F76BC">
        <w:rPr>
          <w:rFonts w:ascii="Cambria" w:hAnsi="Cambria"/>
          <w:b/>
        </w:rPr>
        <w:t xml:space="preserve">T 3/17 </w:t>
      </w:r>
    </w:p>
    <w:p w:rsidR="008007A8" w:rsidRPr="004F76BC" w:rsidRDefault="008007A8" w:rsidP="008007A8">
      <w:pPr>
        <w:rPr>
          <w:rFonts w:ascii="Cambria" w:hAnsi="Cambria"/>
        </w:rPr>
      </w:pPr>
      <w:r w:rsidRPr="004F76BC">
        <w:rPr>
          <w:rFonts w:ascii="Cambria" w:hAnsi="Cambria"/>
          <w:b/>
        </w:rPr>
        <w:t>Discuss</w:t>
      </w:r>
      <w:r w:rsidRPr="004F76BC">
        <w:rPr>
          <w:rFonts w:ascii="Cambria" w:hAnsi="Cambria"/>
        </w:rPr>
        <w:t xml:space="preserve"> the Sonnet form, “Upon the breeze…,” “My mistress’ eyes…,” and [“Women have loved before…]</w:t>
      </w:r>
    </w:p>
    <w:p w:rsidR="008007A8" w:rsidRDefault="008007A8" w:rsidP="008007A8">
      <w:pPr>
        <w:rPr>
          <w:sz w:val="28"/>
          <w:szCs w:val="28"/>
        </w:rPr>
      </w:pPr>
    </w:p>
    <w:p w:rsidR="008007A8" w:rsidRPr="004F76BC" w:rsidRDefault="008007A8" w:rsidP="008007A8">
      <w:pPr>
        <w:rPr>
          <w:rFonts w:ascii="Cambria" w:hAnsi="Cambria"/>
        </w:rPr>
      </w:pPr>
      <w:r w:rsidRPr="004F76BC">
        <w:rPr>
          <w:rFonts w:ascii="Cambria" w:hAnsi="Cambria"/>
          <w:b/>
        </w:rPr>
        <w:t>R 3/19: Professor Smith is at a Literature Conference: instead of class on the 18</w:t>
      </w:r>
      <w:r w:rsidRPr="004F76BC">
        <w:rPr>
          <w:rFonts w:ascii="Cambria" w:hAnsi="Cambria"/>
          <w:b/>
          <w:vertAlign w:val="superscript"/>
        </w:rPr>
        <w:t>th</w:t>
      </w:r>
      <w:r w:rsidRPr="004F76BC">
        <w:rPr>
          <w:rFonts w:ascii="Cambria" w:hAnsi="Cambria"/>
          <w:b/>
        </w:rPr>
        <w:t xml:space="preserve">, complete a rough draft of a sonnet—using the online videos and the worksheets from class—and post it for classmate critique to discussion board. Be sure to post and respond per the instructions given as this is a graded discussion board. </w:t>
      </w:r>
    </w:p>
    <w:p w:rsidR="008007A8" w:rsidRPr="004F76BC" w:rsidRDefault="008007A8" w:rsidP="008007A8">
      <w:pPr>
        <w:rPr>
          <w:rFonts w:ascii="Cambria" w:hAnsi="Cambria"/>
          <w:b/>
        </w:rPr>
      </w:pPr>
    </w:p>
    <w:p w:rsidR="008007A8" w:rsidRPr="004F76BC" w:rsidRDefault="008007A8" w:rsidP="008007A8">
      <w:pPr>
        <w:rPr>
          <w:rFonts w:ascii="Cambria" w:hAnsi="Cambria"/>
        </w:rPr>
      </w:pPr>
      <w:r w:rsidRPr="004F76BC">
        <w:rPr>
          <w:rFonts w:ascii="Cambria" w:hAnsi="Cambria"/>
          <w:b/>
        </w:rPr>
        <w:t>Homework:</w:t>
      </w:r>
      <w:r w:rsidRPr="004F76BC">
        <w:rPr>
          <w:rFonts w:ascii="Cambria" w:hAnsi="Cambria"/>
        </w:rPr>
        <w:t xml:space="preserve"> Revise rough draft of sonnet for in-class workshop</w:t>
      </w:r>
    </w:p>
    <w:p w:rsidR="008007A8" w:rsidRPr="004F76BC" w:rsidRDefault="008007A8" w:rsidP="008007A8">
      <w:pPr>
        <w:rPr>
          <w:rFonts w:ascii="Cambria" w:hAnsi="Cambria"/>
        </w:rPr>
      </w:pPr>
    </w:p>
    <w:p w:rsidR="008007A8" w:rsidRPr="004F76BC" w:rsidRDefault="008007A8" w:rsidP="008007A8">
      <w:pPr>
        <w:rPr>
          <w:rFonts w:ascii="Cambria" w:hAnsi="Cambria"/>
          <w:b/>
        </w:rPr>
      </w:pPr>
      <w:r>
        <w:rPr>
          <w:rFonts w:ascii="Cambria" w:hAnsi="Cambria"/>
          <w:b/>
        </w:rPr>
        <w:t>Week Eleven</w:t>
      </w:r>
      <w:r w:rsidRPr="004F76BC">
        <w:rPr>
          <w:rFonts w:ascii="Cambria" w:hAnsi="Cambria"/>
          <w:b/>
        </w:rPr>
        <w:t>: Diving Deeper into Writing Poetry</w:t>
      </w:r>
    </w:p>
    <w:p w:rsidR="008007A8" w:rsidRPr="001C2BC0" w:rsidRDefault="008007A8" w:rsidP="008007A8">
      <w:pPr>
        <w:rPr>
          <w:rFonts w:ascii="Cambria" w:hAnsi="Cambria"/>
        </w:rPr>
      </w:pPr>
      <w:r w:rsidRPr="001C2BC0">
        <w:rPr>
          <w:rFonts w:ascii="Cambria" w:hAnsi="Cambria"/>
          <w:b/>
        </w:rPr>
        <w:t>T 3/24</w:t>
      </w:r>
      <w:r w:rsidRPr="001C2BC0">
        <w:rPr>
          <w:rFonts w:ascii="Cambria" w:hAnsi="Cambria"/>
        </w:rPr>
        <w:t xml:space="preserve">: </w:t>
      </w:r>
      <w:r w:rsidRPr="001C2BC0">
        <w:rPr>
          <w:rFonts w:ascii="Cambria" w:hAnsi="Cambria"/>
          <w:b/>
        </w:rPr>
        <w:t xml:space="preserve">Writer’s Workshop: Writing a Poem and Peer Review </w:t>
      </w:r>
    </w:p>
    <w:p w:rsidR="008007A8" w:rsidRPr="001C2BC0" w:rsidRDefault="008007A8" w:rsidP="008007A8">
      <w:pPr>
        <w:rPr>
          <w:rFonts w:ascii="Cambria" w:hAnsi="Cambria"/>
        </w:rPr>
      </w:pPr>
      <w:r w:rsidRPr="001C2BC0">
        <w:rPr>
          <w:rFonts w:ascii="Cambria" w:hAnsi="Cambria"/>
          <w:b/>
        </w:rPr>
        <w:t xml:space="preserve">Homework: Read </w:t>
      </w:r>
      <w:r w:rsidRPr="001C2BC0">
        <w:rPr>
          <w:rFonts w:ascii="Cambria" w:hAnsi="Cambria"/>
        </w:rPr>
        <w:t xml:space="preserve">“[in Just-]” (1081), “Anecdote of a Jar” (1102), and “Diving into the Wreck” (820-822)   </w:t>
      </w:r>
    </w:p>
    <w:p w:rsidR="008007A8" w:rsidRDefault="008007A8" w:rsidP="008007A8">
      <w:pPr>
        <w:rPr>
          <w:rFonts w:ascii="Cambria" w:hAnsi="Cambria"/>
          <w:b/>
        </w:rPr>
      </w:pPr>
    </w:p>
    <w:p w:rsidR="008007A8" w:rsidRPr="008B3B5A" w:rsidRDefault="008007A8" w:rsidP="008007A8">
      <w:pPr>
        <w:rPr>
          <w:rFonts w:ascii="Cambria" w:hAnsi="Cambria"/>
          <w:b/>
        </w:rPr>
      </w:pPr>
      <w:r w:rsidRPr="008B3B5A">
        <w:rPr>
          <w:rFonts w:ascii="Cambria" w:hAnsi="Cambria"/>
          <w:b/>
        </w:rPr>
        <w:t>R 3/26</w:t>
      </w:r>
      <w:r>
        <w:rPr>
          <w:rFonts w:ascii="Cambria" w:hAnsi="Cambria"/>
          <w:b/>
        </w:rPr>
        <w:t xml:space="preserve"> Discuss</w:t>
      </w:r>
      <w:r w:rsidRPr="008B3B5A">
        <w:rPr>
          <w:rFonts w:ascii="Cambria" w:hAnsi="Cambria"/>
          <w:b/>
        </w:rPr>
        <w:t xml:space="preserve"> </w:t>
      </w:r>
      <w:r w:rsidRPr="008B3B5A">
        <w:rPr>
          <w:rFonts w:ascii="Cambria" w:hAnsi="Cambria"/>
        </w:rPr>
        <w:t>“[in Just-],” “Anecdote of a Jar,” and “Diving into the Wreck”</w:t>
      </w:r>
    </w:p>
    <w:p w:rsidR="008007A8" w:rsidRDefault="008007A8" w:rsidP="008007A8">
      <w:pPr>
        <w:rPr>
          <w:rFonts w:ascii="Cambria" w:hAnsi="Cambria"/>
          <w:b/>
        </w:rPr>
      </w:pPr>
    </w:p>
    <w:p w:rsidR="008007A8" w:rsidRPr="008B3B5A" w:rsidRDefault="008007A8" w:rsidP="008007A8">
      <w:pPr>
        <w:rPr>
          <w:rFonts w:ascii="Cambria" w:hAnsi="Cambria"/>
        </w:rPr>
      </w:pPr>
      <w:r w:rsidRPr="008B3B5A">
        <w:rPr>
          <w:rFonts w:ascii="Cambria" w:hAnsi="Cambria"/>
          <w:b/>
        </w:rPr>
        <w:t>Week Twelve: Writing a Poem and Peer Review</w:t>
      </w:r>
      <w:r w:rsidRPr="008B3B5A">
        <w:rPr>
          <w:rFonts w:ascii="Cambria" w:hAnsi="Cambria"/>
        </w:rPr>
        <w:t xml:space="preserve"> </w:t>
      </w:r>
      <w:r w:rsidRPr="003039B2">
        <w:rPr>
          <w:rFonts w:ascii="Cambria" w:hAnsi="Cambria"/>
          <w:b/>
        </w:rPr>
        <w:t>of Scholarship</w:t>
      </w:r>
    </w:p>
    <w:p w:rsidR="008007A8" w:rsidRPr="00D5188C" w:rsidRDefault="008007A8" w:rsidP="008007A8">
      <w:pPr>
        <w:rPr>
          <w:rFonts w:ascii="Cambria" w:hAnsi="Cambria"/>
          <w:b/>
        </w:rPr>
      </w:pPr>
    </w:p>
    <w:p w:rsidR="008007A8" w:rsidRPr="00D5188C" w:rsidRDefault="008007A8" w:rsidP="008007A8">
      <w:pPr>
        <w:rPr>
          <w:rFonts w:ascii="Cambria" w:hAnsi="Cambria"/>
          <w:b/>
        </w:rPr>
      </w:pPr>
      <w:r w:rsidRPr="00D5188C">
        <w:rPr>
          <w:rFonts w:ascii="Cambria" w:hAnsi="Cambria"/>
          <w:b/>
        </w:rPr>
        <w:t>T 3/31 Writer’s Workshop: Poetry Workshop</w:t>
      </w:r>
    </w:p>
    <w:p w:rsidR="008007A8" w:rsidRPr="00D5188C" w:rsidRDefault="008007A8" w:rsidP="008007A8">
      <w:pPr>
        <w:rPr>
          <w:rFonts w:ascii="Cambria" w:hAnsi="Cambria"/>
          <w:b/>
        </w:rPr>
      </w:pPr>
      <w:r w:rsidRPr="00D5188C">
        <w:rPr>
          <w:rFonts w:ascii="Cambria" w:hAnsi="Cambria"/>
          <w:b/>
        </w:rPr>
        <w:t xml:space="preserve">Homework: </w:t>
      </w:r>
      <w:r w:rsidRPr="00D5188C">
        <w:rPr>
          <w:rFonts w:ascii="Cambria" w:hAnsi="Cambria"/>
        </w:rPr>
        <w:t>Review final paper assignment, choose a paper to revise with research, and</w:t>
      </w:r>
      <w:r w:rsidRPr="00D5188C">
        <w:rPr>
          <w:rFonts w:ascii="Cambria" w:hAnsi="Cambria"/>
          <w:b/>
        </w:rPr>
        <w:t xml:space="preserve"> </w:t>
      </w:r>
      <w:r w:rsidRPr="00D5188C">
        <w:rPr>
          <w:rFonts w:ascii="Cambria" w:hAnsi="Cambria"/>
        </w:rPr>
        <w:t>in</w:t>
      </w:r>
      <w:r w:rsidRPr="00D5188C">
        <w:rPr>
          <w:rFonts w:ascii="Cambria" w:hAnsi="Cambria"/>
          <w:i/>
        </w:rPr>
        <w:t xml:space="preserve"> Norton, </w:t>
      </w:r>
      <w:r w:rsidRPr="00D5188C">
        <w:rPr>
          <w:rFonts w:ascii="Cambria" w:hAnsi="Cambria"/>
        </w:rPr>
        <w:t>read 1906-1930.</w:t>
      </w:r>
      <w:r>
        <w:rPr>
          <w:rFonts w:ascii="Cambria" w:hAnsi="Cambria"/>
        </w:rPr>
        <w:t xml:space="preserve"> </w:t>
      </w:r>
      <w:r w:rsidRPr="00D5188C">
        <w:rPr>
          <w:rFonts w:ascii="Cambria" w:hAnsi="Cambria"/>
        </w:rPr>
        <w:t xml:space="preserve">Work on sonnet. </w:t>
      </w:r>
    </w:p>
    <w:p w:rsidR="008007A8" w:rsidRPr="00C836CF" w:rsidRDefault="008007A8" w:rsidP="008007A8">
      <w:pPr>
        <w:rPr>
          <w:b/>
          <w:sz w:val="28"/>
          <w:szCs w:val="28"/>
        </w:rPr>
      </w:pPr>
    </w:p>
    <w:p w:rsidR="008007A8" w:rsidRPr="003039B2" w:rsidRDefault="008007A8" w:rsidP="008007A8">
      <w:pPr>
        <w:rPr>
          <w:rFonts w:ascii="Cambria" w:hAnsi="Cambria"/>
          <w:b/>
        </w:rPr>
      </w:pPr>
      <w:r>
        <w:rPr>
          <w:rFonts w:ascii="Cambria" w:hAnsi="Cambria"/>
          <w:b/>
        </w:rPr>
        <w:t>R</w:t>
      </w:r>
      <w:r w:rsidRPr="003039B2">
        <w:rPr>
          <w:rFonts w:ascii="Cambria" w:hAnsi="Cambria"/>
          <w:b/>
        </w:rPr>
        <w:t xml:space="preserve"> 4/2 </w:t>
      </w:r>
      <w:r w:rsidRPr="003039B2">
        <w:rPr>
          <w:rFonts w:ascii="Cambria" w:hAnsi="Cambria"/>
        </w:rPr>
        <w:t>Literary Theory and Criticism Lecture and Discussion of Final Paper Assignment</w:t>
      </w:r>
      <w:r w:rsidRPr="003039B2">
        <w:rPr>
          <w:rFonts w:ascii="Cambria" w:hAnsi="Cambria"/>
          <w:b/>
        </w:rPr>
        <w:t xml:space="preserve"> </w:t>
      </w:r>
    </w:p>
    <w:p w:rsidR="008007A8" w:rsidRPr="003039B2" w:rsidRDefault="008007A8" w:rsidP="008007A8">
      <w:pPr>
        <w:rPr>
          <w:rFonts w:ascii="Cambria" w:hAnsi="Cambria"/>
          <w:b/>
        </w:rPr>
      </w:pPr>
      <w:r w:rsidRPr="003039B2">
        <w:rPr>
          <w:rFonts w:ascii="Cambria" w:hAnsi="Cambria"/>
          <w:b/>
        </w:rPr>
        <w:t xml:space="preserve">Homework: </w:t>
      </w:r>
      <w:r w:rsidRPr="003039B2">
        <w:rPr>
          <w:rFonts w:ascii="Cambria" w:hAnsi="Cambria"/>
        </w:rPr>
        <w:t xml:space="preserve">choose an approach and topic to research and begin researching at home. </w:t>
      </w:r>
      <w:r w:rsidRPr="003039B2">
        <w:rPr>
          <w:rFonts w:ascii="Cambria" w:hAnsi="Cambria"/>
          <w:b/>
        </w:rPr>
        <w:t>Revise and Submit Sonnet by 4/2 at 11:55 p.m.</w:t>
      </w:r>
    </w:p>
    <w:p w:rsidR="008007A8" w:rsidRPr="00C836CF" w:rsidRDefault="008007A8" w:rsidP="008007A8">
      <w:pPr>
        <w:rPr>
          <w:sz w:val="28"/>
          <w:szCs w:val="28"/>
        </w:rPr>
      </w:pPr>
    </w:p>
    <w:p w:rsidR="008007A8" w:rsidRPr="003039B2" w:rsidRDefault="008007A8" w:rsidP="008007A8">
      <w:pPr>
        <w:rPr>
          <w:rFonts w:ascii="Cambria" w:hAnsi="Cambria"/>
          <w:b/>
        </w:rPr>
      </w:pPr>
      <w:r w:rsidRPr="003039B2">
        <w:rPr>
          <w:rFonts w:ascii="Cambria" w:hAnsi="Cambria"/>
          <w:b/>
        </w:rPr>
        <w:t xml:space="preserve">Week Thirteen: Becoming a Scholarly Researcher of Literature </w:t>
      </w:r>
    </w:p>
    <w:p w:rsidR="008007A8" w:rsidRPr="003039B2" w:rsidRDefault="008007A8" w:rsidP="008007A8">
      <w:pPr>
        <w:rPr>
          <w:rFonts w:ascii="Cambria" w:hAnsi="Cambria"/>
          <w:b/>
        </w:rPr>
      </w:pPr>
    </w:p>
    <w:p w:rsidR="008007A8" w:rsidRPr="003039B2" w:rsidRDefault="008007A8" w:rsidP="008007A8">
      <w:pPr>
        <w:rPr>
          <w:rFonts w:ascii="Cambria" w:hAnsi="Cambria"/>
          <w:b/>
        </w:rPr>
      </w:pPr>
      <w:r w:rsidRPr="003039B2">
        <w:rPr>
          <w:rFonts w:ascii="Cambria" w:hAnsi="Cambria"/>
          <w:b/>
        </w:rPr>
        <w:t xml:space="preserve">T 4/7 </w:t>
      </w:r>
      <w:r w:rsidRPr="003039B2">
        <w:rPr>
          <w:rFonts w:ascii="Cambria" w:hAnsi="Cambria"/>
        </w:rPr>
        <w:t>Research Workshop (location: TBA)</w:t>
      </w:r>
      <w:r w:rsidRPr="003039B2">
        <w:rPr>
          <w:rFonts w:ascii="Cambria" w:hAnsi="Cambria"/>
          <w:b/>
        </w:rPr>
        <w:t xml:space="preserve"> </w:t>
      </w:r>
    </w:p>
    <w:p w:rsidR="008007A8" w:rsidRPr="003039B2" w:rsidRDefault="008007A8" w:rsidP="008007A8">
      <w:pPr>
        <w:rPr>
          <w:rFonts w:ascii="Cambria" w:hAnsi="Cambria"/>
          <w:b/>
        </w:rPr>
      </w:pPr>
      <w:r w:rsidRPr="003039B2">
        <w:rPr>
          <w:rFonts w:ascii="Cambria" w:hAnsi="Cambria"/>
          <w:b/>
        </w:rPr>
        <w:t xml:space="preserve">Homework: </w:t>
      </w:r>
      <w:r w:rsidRPr="003039B2">
        <w:rPr>
          <w:rFonts w:ascii="Cambria" w:hAnsi="Cambria"/>
        </w:rPr>
        <w:t xml:space="preserve">To Research Workshops, bring required articles and be prepared for peer review.  </w:t>
      </w:r>
      <w:r w:rsidRPr="003039B2">
        <w:rPr>
          <w:rFonts w:ascii="Cambria" w:hAnsi="Cambria"/>
          <w:b/>
        </w:rPr>
        <w:t xml:space="preserve"> </w:t>
      </w:r>
    </w:p>
    <w:p w:rsidR="008007A8" w:rsidRPr="003039B2" w:rsidRDefault="008007A8" w:rsidP="008007A8">
      <w:pPr>
        <w:rPr>
          <w:rFonts w:ascii="Cambria" w:hAnsi="Cambria"/>
        </w:rPr>
      </w:pPr>
    </w:p>
    <w:p w:rsidR="008007A8" w:rsidRPr="003039B2" w:rsidRDefault="008007A8" w:rsidP="008007A8">
      <w:pPr>
        <w:rPr>
          <w:rFonts w:ascii="Cambria" w:hAnsi="Cambria"/>
          <w:b/>
        </w:rPr>
      </w:pPr>
      <w:r w:rsidRPr="003039B2">
        <w:rPr>
          <w:rFonts w:ascii="Cambria" w:hAnsi="Cambria"/>
          <w:b/>
        </w:rPr>
        <w:t xml:space="preserve">R 4/9 </w:t>
      </w:r>
      <w:r w:rsidRPr="003039B2">
        <w:rPr>
          <w:rFonts w:ascii="Cambria" w:hAnsi="Cambria"/>
        </w:rPr>
        <w:t>Research Workshop (location: TBA)</w:t>
      </w:r>
    </w:p>
    <w:p w:rsidR="008007A8" w:rsidRPr="003039B2" w:rsidRDefault="008007A8" w:rsidP="008007A8">
      <w:pPr>
        <w:rPr>
          <w:rFonts w:ascii="Cambria" w:hAnsi="Cambria"/>
          <w:b/>
        </w:rPr>
      </w:pPr>
      <w:r w:rsidRPr="003039B2">
        <w:rPr>
          <w:rFonts w:ascii="Cambria" w:hAnsi="Cambria"/>
          <w:b/>
        </w:rPr>
        <w:t>Homework: Get Ahead on Midsummer Night’s Dream and read 1303-1308</w:t>
      </w:r>
    </w:p>
    <w:p w:rsidR="008007A8" w:rsidRPr="003039B2" w:rsidRDefault="008007A8" w:rsidP="008007A8">
      <w:pPr>
        <w:rPr>
          <w:rFonts w:ascii="Cambria" w:hAnsi="Cambria"/>
          <w:b/>
        </w:rPr>
      </w:pPr>
    </w:p>
    <w:p w:rsidR="008007A8" w:rsidRPr="003039B2" w:rsidRDefault="008007A8" w:rsidP="008007A8">
      <w:pPr>
        <w:rPr>
          <w:rFonts w:ascii="Cambria" w:hAnsi="Cambria"/>
          <w:b/>
        </w:rPr>
      </w:pPr>
      <w:r>
        <w:rPr>
          <w:rFonts w:ascii="Cambria" w:hAnsi="Cambria"/>
          <w:b/>
        </w:rPr>
        <w:t>Week Fourteen</w:t>
      </w:r>
      <w:r w:rsidRPr="003039B2">
        <w:rPr>
          <w:rFonts w:ascii="Cambria" w:hAnsi="Cambria"/>
          <w:b/>
        </w:rPr>
        <w:t>: Getting Feedback</w:t>
      </w:r>
    </w:p>
    <w:p w:rsidR="008007A8" w:rsidRPr="003039B2" w:rsidRDefault="008007A8" w:rsidP="008007A8">
      <w:pPr>
        <w:rPr>
          <w:rFonts w:ascii="Cambria" w:hAnsi="Cambria"/>
          <w:b/>
        </w:rPr>
      </w:pPr>
    </w:p>
    <w:p w:rsidR="008007A8" w:rsidRPr="003039B2" w:rsidRDefault="00950DE0" w:rsidP="008007A8">
      <w:pPr>
        <w:rPr>
          <w:rFonts w:ascii="Cambria" w:hAnsi="Cambria"/>
          <w:b/>
        </w:rPr>
      </w:pPr>
      <w:r>
        <w:rPr>
          <w:rFonts w:ascii="Cambria" w:hAnsi="Cambria"/>
          <w:b/>
        </w:rPr>
        <w:t>T 4/14</w:t>
      </w:r>
      <w:r w:rsidR="008007A8" w:rsidRPr="003039B2">
        <w:rPr>
          <w:rFonts w:ascii="Cambria" w:hAnsi="Cambria"/>
          <w:b/>
        </w:rPr>
        <w:t xml:space="preserve"> </w:t>
      </w:r>
      <w:r w:rsidR="008007A8" w:rsidRPr="003039B2">
        <w:rPr>
          <w:rFonts w:ascii="Cambria" w:hAnsi="Cambria"/>
        </w:rPr>
        <w:t>Instructor Conferences on Final Paper and Peer Review</w:t>
      </w:r>
    </w:p>
    <w:p w:rsidR="008007A8" w:rsidRPr="003039B2" w:rsidRDefault="008007A8" w:rsidP="008007A8">
      <w:pPr>
        <w:rPr>
          <w:rFonts w:ascii="Cambria" w:hAnsi="Cambria"/>
          <w:b/>
        </w:rPr>
      </w:pPr>
    </w:p>
    <w:p w:rsidR="008007A8" w:rsidRPr="003039B2" w:rsidRDefault="00950DE0" w:rsidP="008007A8">
      <w:pPr>
        <w:rPr>
          <w:rFonts w:ascii="Cambria" w:hAnsi="Cambria"/>
          <w:b/>
        </w:rPr>
      </w:pPr>
      <w:r>
        <w:rPr>
          <w:rFonts w:ascii="Cambria" w:hAnsi="Cambria"/>
          <w:b/>
        </w:rPr>
        <w:t>R 4/16</w:t>
      </w:r>
      <w:bookmarkStart w:id="0" w:name="_GoBack"/>
      <w:bookmarkEnd w:id="0"/>
      <w:r w:rsidR="008007A8" w:rsidRPr="003039B2">
        <w:rPr>
          <w:rFonts w:ascii="Cambria" w:hAnsi="Cambria"/>
          <w:b/>
        </w:rPr>
        <w:t xml:space="preserve"> </w:t>
      </w:r>
      <w:r w:rsidR="008007A8" w:rsidRPr="003039B2">
        <w:rPr>
          <w:rFonts w:ascii="Cambria" w:hAnsi="Cambria"/>
        </w:rPr>
        <w:t>Instructor Conferences and Introduction to Drama</w:t>
      </w:r>
    </w:p>
    <w:p w:rsidR="008007A8" w:rsidRPr="00C836CF" w:rsidRDefault="008007A8" w:rsidP="008007A8">
      <w:pPr>
        <w:rPr>
          <w:b/>
          <w:sz w:val="28"/>
          <w:szCs w:val="28"/>
        </w:rPr>
      </w:pPr>
    </w:p>
    <w:p w:rsidR="008007A8" w:rsidRPr="00F460B3" w:rsidRDefault="008007A8" w:rsidP="008007A8">
      <w:pPr>
        <w:rPr>
          <w:rFonts w:ascii="Cambria" w:hAnsi="Cambria"/>
          <w:b/>
        </w:rPr>
      </w:pPr>
      <w:r w:rsidRPr="00F460B3">
        <w:rPr>
          <w:rFonts w:ascii="Cambria" w:hAnsi="Cambria"/>
          <w:b/>
        </w:rPr>
        <w:lastRenderedPageBreak/>
        <w:t xml:space="preserve">Week Fifteen: Drama: What Dreams May Come: </w:t>
      </w:r>
      <w:r w:rsidRPr="00F460B3">
        <w:rPr>
          <w:rFonts w:ascii="Cambria" w:hAnsi="Cambria"/>
          <w:i/>
        </w:rPr>
        <w:t>A Midsummer Night’s Dream</w:t>
      </w:r>
      <w:r w:rsidRPr="00F460B3">
        <w:rPr>
          <w:rFonts w:ascii="Cambria" w:hAnsi="Cambria"/>
          <w:b/>
        </w:rPr>
        <w:t xml:space="preserve"> </w:t>
      </w:r>
      <w:r w:rsidRPr="00F460B3">
        <w:rPr>
          <w:rFonts w:ascii="Cambria" w:hAnsi="Cambria"/>
        </w:rPr>
        <w:t>(1309-1362)</w:t>
      </w:r>
    </w:p>
    <w:p w:rsidR="008007A8" w:rsidRPr="00F460B3" w:rsidRDefault="008007A8" w:rsidP="008007A8">
      <w:pPr>
        <w:rPr>
          <w:rFonts w:ascii="Cambria" w:hAnsi="Cambria"/>
          <w:b/>
        </w:rPr>
      </w:pPr>
    </w:p>
    <w:p w:rsidR="008007A8" w:rsidRPr="00F460B3" w:rsidRDefault="008007A8" w:rsidP="008007A8">
      <w:pPr>
        <w:rPr>
          <w:rFonts w:ascii="Cambria" w:hAnsi="Cambria"/>
          <w:b/>
        </w:rPr>
      </w:pPr>
      <w:r w:rsidRPr="00F460B3">
        <w:rPr>
          <w:rFonts w:ascii="Cambria" w:hAnsi="Cambria"/>
          <w:b/>
        </w:rPr>
        <w:t>T 4/21 Midsummer Night’s Dream: Day One: Discussion of Acts 1-3 (through page 1345)</w:t>
      </w:r>
    </w:p>
    <w:p w:rsidR="008007A8" w:rsidRPr="00F460B3" w:rsidRDefault="008007A8" w:rsidP="008007A8">
      <w:pPr>
        <w:rPr>
          <w:rFonts w:ascii="Cambria" w:hAnsi="Cambria"/>
          <w:b/>
        </w:rPr>
      </w:pPr>
    </w:p>
    <w:p w:rsidR="008007A8" w:rsidRPr="00F460B3" w:rsidRDefault="008007A8" w:rsidP="008007A8">
      <w:pPr>
        <w:rPr>
          <w:rFonts w:ascii="Cambria" w:hAnsi="Cambria"/>
          <w:b/>
        </w:rPr>
      </w:pPr>
      <w:r w:rsidRPr="00F460B3">
        <w:rPr>
          <w:rFonts w:ascii="Cambria" w:hAnsi="Cambria"/>
          <w:b/>
        </w:rPr>
        <w:t xml:space="preserve">R 4/23 Midsummer Night’s Dream Day Two: Discussion of Acts 3-5 </w:t>
      </w:r>
    </w:p>
    <w:p w:rsidR="008007A8" w:rsidRPr="00F460B3" w:rsidRDefault="008007A8" w:rsidP="008007A8">
      <w:pPr>
        <w:rPr>
          <w:rFonts w:ascii="Cambria" w:hAnsi="Cambria"/>
          <w:b/>
        </w:rPr>
      </w:pPr>
    </w:p>
    <w:p w:rsidR="008007A8" w:rsidRPr="007D7886" w:rsidRDefault="008007A8" w:rsidP="008007A8">
      <w:pPr>
        <w:rPr>
          <w:rFonts w:ascii="Cambria" w:hAnsi="Cambria"/>
        </w:rPr>
      </w:pPr>
      <w:r w:rsidRPr="007D7886">
        <w:rPr>
          <w:rFonts w:ascii="Cambria" w:hAnsi="Cambria"/>
        </w:rPr>
        <w:t xml:space="preserve">The instructor reserves the right to change this course schedule if needed. Of course, notice will be given in class and via Blackboard. </w:t>
      </w:r>
    </w:p>
    <w:p w:rsidR="008007A8" w:rsidRPr="007D7886" w:rsidRDefault="008007A8" w:rsidP="008007A8">
      <w:pPr>
        <w:rPr>
          <w:rFonts w:ascii="Cambria" w:hAnsi="Cambria"/>
        </w:rPr>
      </w:pPr>
    </w:p>
    <w:p w:rsidR="008007A8" w:rsidRPr="007D7886" w:rsidRDefault="008007A8" w:rsidP="008007A8">
      <w:pPr>
        <w:rPr>
          <w:rFonts w:ascii="Cambria" w:hAnsi="Cambria"/>
        </w:rPr>
      </w:pPr>
      <w:r w:rsidRPr="007D7886">
        <w:rPr>
          <w:rFonts w:ascii="Cambria" w:hAnsi="Cambria"/>
        </w:rPr>
        <w:t xml:space="preserve">The Final Paper is due </w:t>
      </w:r>
      <w:r w:rsidRPr="007D7886">
        <w:rPr>
          <w:rFonts w:ascii="Cambria" w:hAnsi="Cambria"/>
          <w:b/>
        </w:rPr>
        <w:t>(in paper copy and online)</w:t>
      </w:r>
      <w:r w:rsidRPr="007D7886">
        <w:rPr>
          <w:rFonts w:ascii="Cambria" w:hAnsi="Cambria"/>
        </w:rPr>
        <w:t xml:space="preserve"> at the beginning of the final exam period for your section. Failure to come to final and submit a hard copy and Blackboard essay will result in an F and non-completion for the course per Valencia policy. </w:t>
      </w:r>
    </w:p>
    <w:p w:rsidR="008007A8" w:rsidRPr="007D7886" w:rsidRDefault="008007A8" w:rsidP="008007A8">
      <w:pPr>
        <w:rPr>
          <w:rFonts w:ascii="Cambria" w:hAnsi="Cambria"/>
        </w:rPr>
      </w:pPr>
    </w:p>
    <w:p w:rsidR="008007A8" w:rsidRPr="007D7886" w:rsidRDefault="008007A8" w:rsidP="008007A8">
      <w:pPr>
        <w:rPr>
          <w:rFonts w:ascii="Cambria" w:hAnsi="Cambria"/>
          <w:b/>
        </w:rPr>
      </w:pPr>
      <w:r w:rsidRPr="007D7886">
        <w:rPr>
          <w:rFonts w:ascii="Cambria" w:hAnsi="Cambria"/>
          <w:b/>
        </w:rPr>
        <w:t>Final Exam Session: April</w:t>
      </w:r>
      <w:r>
        <w:rPr>
          <w:rFonts w:ascii="Cambria" w:hAnsi="Cambria"/>
          <w:b/>
        </w:rPr>
        <w:t xml:space="preserve"> 28, 2015 10:00 a.m.-12:30 p.m.</w:t>
      </w:r>
    </w:p>
    <w:p w:rsidR="008007A8" w:rsidRPr="00C836CF" w:rsidRDefault="008007A8" w:rsidP="008007A8">
      <w:pPr>
        <w:rPr>
          <w:b/>
          <w:sz w:val="28"/>
          <w:szCs w:val="28"/>
        </w:rPr>
      </w:pPr>
    </w:p>
    <w:p w:rsidR="008007A8" w:rsidRPr="00C836CF" w:rsidRDefault="008007A8" w:rsidP="008007A8">
      <w:pPr>
        <w:rPr>
          <w:b/>
          <w:sz w:val="28"/>
          <w:szCs w:val="28"/>
        </w:rPr>
      </w:pPr>
    </w:p>
    <w:p w:rsidR="008007A8" w:rsidRPr="00C836CF" w:rsidRDefault="008007A8" w:rsidP="008007A8">
      <w:pPr>
        <w:rPr>
          <w:b/>
          <w:sz w:val="28"/>
          <w:szCs w:val="28"/>
        </w:rPr>
      </w:pPr>
    </w:p>
    <w:p w:rsidR="008007A8" w:rsidRPr="00C836CF" w:rsidRDefault="008007A8" w:rsidP="008007A8">
      <w:pPr>
        <w:rPr>
          <w:b/>
          <w:sz w:val="28"/>
          <w:szCs w:val="28"/>
        </w:rPr>
      </w:pPr>
    </w:p>
    <w:p w:rsidR="008007A8" w:rsidRPr="00C836CF" w:rsidRDefault="008007A8" w:rsidP="008007A8">
      <w:pPr>
        <w:rPr>
          <w:b/>
          <w:sz w:val="28"/>
          <w:szCs w:val="28"/>
        </w:rPr>
      </w:pPr>
    </w:p>
    <w:p w:rsidR="008007A8" w:rsidRPr="00C836CF" w:rsidRDefault="008007A8" w:rsidP="008007A8">
      <w:pPr>
        <w:rPr>
          <w:b/>
          <w:sz w:val="28"/>
          <w:szCs w:val="28"/>
        </w:rPr>
      </w:pPr>
    </w:p>
    <w:p w:rsidR="008007A8" w:rsidRPr="00C836CF" w:rsidRDefault="008007A8" w:rsidP="008007A8">
      <w:pPr>
        <w:rPr>
          <w:b/>
          <w:sz w:val="28"/>
          <w:szCs w:val="28"/>
        </w:rPr>
      </w:pPr>
    </w:p>
    <w:p w:rsidR="008007A8" w:rsidRPr="00C836CF" w:rsidRDefault="008007A8" w:rsidP="008007A8">
      <w:pPr>
        <w:rPr>
          <w:b/>
          <w:sz w:val="28"/>
          <w:szCs w:val="28"/>
        </w:rPr>
      </w:pPr>
    </w:p>
    <w:p w:rsidR="008007A8" w:rsidRPr="00C836CF" w:rsidRDefault="008007A8" w:rsidP="008007A8">
      <w:pPr>
        <w:rPr>
          <w:b/>
          <w:sz w:val="28"/>
          <w:szCs w:val="28"/>
        </w:rPr>
      </w:pPr>
    </w:p>
    <w:p w:rsidR="008007A8" w:rsidRPr="00C836CF" w:rsidRDefault="008007A8" w:rsidP="008007A8">
      <w:pPr>
        <w:rPr>
          <w:b/>
          <w:sz w:val="28"/>
          <w:szCs w:val="28"/>
        </w:rPr>
      </w:pPr>
    </w:p>
    <w:p w:rsidR="008007A8" w:rsidRPr="00C836CF" w:rsidRDefault="008007A8" w:rsidP="008007A8">
      <w:pPr>
        <w:rPr>
          <w:b/>
        </w:rPr>
      </w:pPr>
    </w:p>
    <w:p w:rsidR="008007A8" w:rsidRPr="00C836CF" w:rsidRDefault="008007A8" w:rsidP="008007A8"/>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Pr>
        <w:rPr>
          <w:sz w:val="28"/>
          <w:szCs w:val="28"/>
        </w:rPr>
      </w:pPr>
    </w:p>
    <w:p w:rsidR="008007A8" w:rsidRPr="00C836CF" w:rsidRDefault="008007A8" w:rsidP="008007A8"/>
    <w:p w:rsidR="008007A8" w:rsidRPr="00C836CF" w:rsidRDefault="008007A8" w:rsidP="008007A8"/>
    <w:p w:rsidR="008007A8" w:rsidRDefault="008007A8" w:rsidP="008007A8"/>
    <w:p w:rsidR="008007A8" w:rsidRDefault="008007A8" w:rsidP="008007A8"/>
    <w:p w:rsidR="00B55F9C" w:rsidRDefault="00B55F9C"/>
    <w:sectPr w:rsidR="00B5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0779"/>
    <w:multiLevelType w:val="hybridMultilevel"/>
    <w:tmpl w:val="B184B3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1E20C1C"/>
    <w:multiLevelType w:val="hybridMultilevel"/>
    <w:tmpl w:val="96F4AE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5196223"/>
    <w:multiLevelType w:val="hybridMultilevel"/>
    <w:tmpl w:val="A1B6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EC7A87"/>
    <w:multiLevelType w:val="hybridMultilevel"/>
    <w:tmpl w:val="B7A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F02D0"/>
    <w:multiLevelType w:val="hybridMultilevel"/>
    <w:tmpl w:val="46B04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C04EF"/>
    <w:multiLevelType w:val="hybridMultilevel"/>
    <w:tmpl w:val="891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5639C"/>
    <w:multiLevelType w:val="hybridMultilevel"/>
    <w:tmpl w:val="0A02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A5C84"/>
    <w:multiLevelType w:val="hybridMultilevel"/>
    <w:tmpl w:val="1ED071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1F45ADD"/>
    <w:multiLevelType w:val="hybridMultilevel"/>
    <w:tmpl w:val="479450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59F2FC0"/>
    <w:multiLevelType w:val="hybridMultilevel"/>
    <w:tmpl w:val="24202B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10"/>
  </w:num>
  <w:num w:numId="7">
    <w:abstractNumId w:val="8"/>
  </w:num>
  <w:num w:numId="8">
    <w:abstractNumId w:val="9"/>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A8"/>
    <w:rsid w:val="006E21AF"/>
    <w:rsid w:val="008007A8"/>
    <w:rsid w:val="00950DE0"/>
    <w:rsid w:val="00B242DC"/>
    <w:rsid w:val="00B55F9C"/>
    <w:rsid w:val="00E9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89D93-203C-434F-B05E-13E408F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007A8"/>
    <w:pPr>
      <w:keepNext/>
      <w:keepLines/>
      <w:spacing w:before="480"/>
      <w:outlineLvl w:val="0"/>
    </w:pPr>
    <w:rPr>
      <w:rFonts w:ascii="Calibri" w:eastAsia="Cambria" w:hAnsi="Calibri"/>
      <w:b/>
      <w:color w:val="000000"/>
      <w:sz w:val="32"/>
      <w:szCs w:val="20"/>
    </w:rPr>
  </w:style>
  <w:style w:type="paragraph" w:styleId="Heading2">
    <w:name w:val="heading 2"/>
    <w:basedOn w:val="Normal"/>
    <w:next w:val="Normal"/>
    <w:link w:val="Heading2Char"/>
    <w:uiPriority w:val="99"/>
    <w:qFormat/>
    <w:rsid w:val="008007A8"/>
    <w:pPr>
      <w:keepNext/>
      <w:keepLines/>
      <w:spacing w:before="200"/>
      <w:outlineLvl w:val="1"/>
    </w:pPr>
    <w:rPr>
      <w:rFonts w:ascii="Calibri" w:eastAsia="Cambria" w:hAnsi="Calibri"/>
      <w:b/>
      <w:sz w:val="26"/>
      <w:szCs w:val="20"/>
    </w:rPr>
  </w:style>
  <w:style w:type="paragraph" w:styleId="Heading3">
    <w:name w:val="heading 3"/>
    <w:basedOn w:val="Normal"/>
    <w:next w:val="Normal"/>
    <w:link w:val="Heading3Char"/>
    <w:uiPriority w:val="99"/>
    <w:qFormat/>
    <w:rsid w:val="008007A8"/>
    <w:pPr>
      <w:keepNext/>
      <w:keepLines/>
      <w:pBdr>
        <w:bottom w:val="single" w:sz="12" w:space="1" w:color="auto"/>
      </w:pBdr>
      <w:spacing w:before="200" w:after="120"/>
      <w:outlineLvl w:val="2"/>
    </w:pPr>
    <w:rPr>
      <w:rFonts w:ascii="Calibri" w:eastAsia="Cambria" w:hAnsi="Calibri"/>
      <w:b/>
      <w:i/>
      <w:sz w:val="28"/>
      <w:szCs w:val="20"/>
    </w:rPr>
  </w:style>
  <w:style w:type="paragraph" w:styleId="Heading4">
    <w:name w:val="heading 4"/>
    <w:basedOn w:val="Normal"/>
    <w:next w:val="Normal"/>
    <w:link w:val="Heading4Char"/>
    <w:uiPriority w:val="9"/>
    <w:semiHidden/>
    <w:unhideWhenUsed/>
    <w:qFormat/>
    <w:rsid w:val="008007A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07A8"/>
    <w:rPr>
      <w:rFonts w:ascii="Calibri" w:eastAsia="Cambria" w:hAnsi="Calibri" w:cs="Times New Roman"/>
      <w:b/>
      <w:color w:val="000000"/>
      <w:sz w:val="32"/>
      <w:szCs w:val="20"/>
    </w:rPr>
  </w:style>
  <w:style w:type="character" w:customStyle="1" w:styleId="Heading2Char">
    <w:name w:val="Heading 2 Char"/>
    <w:basedOn w:val="DefaultParagraphFont"/>
    <w:link w:val="Heading2"/>
    <w:uiPriority w:val="99"/>
    <w:rsid w:val="008007A8"/>
    <w:rPr>
      <w:rFonts w:ascii="Calibri" w:eastAsia="Cambria" w:hAnsi="Calibri" w:cs="Times New Roman"/>
      <w:b/>
      <w:sz w:val="26"/>
      <w:szCs w:val="20"/>
    </w:rPr>
  </w:style>
  <w:style w:type="character" w:customStyle="1" w:styleId="Heading3Char">
    <w:name w:val="Heading 3 Char"/>
    <w:basedOn w:val="DefaultParagraphFont"/>
    <w:link w:val="Heading3"/>
    <w:uiPriority w:val="99"/>
    <w:rsid w:val="008007A8"/>
    <w:rPr>
      <w:rFonts w:ascii="Calibri" w:eastAsia="Cambria" w:hAnsi="Calibri" w:cs="Times New Roman"/>
      <w:b/>
      <w:i/>
      <w:sz w:val="28"/>
      <w:szCs w:val="20"/>
    </w:rPr>
  </w:style>
  <w:style w:type="character" w:customStyle="1" w:styleId="Heading4Char">
    <w:name w:val="Heading 4 Char"/>
    <w:basedOn w:val="DefaultParagraphFont"/>
    <w:link w:val="Heading4"/>
    <w:uiPriority w:val="9"/>
    <w:semiHidden/>
    <w:rsid w:val="008007A8"/>
    <w:rPr>
      <w:rFonts w:eastAsiaTheme="minorEastAsia"/>
      <w:b/>
      <w:bCs/>
      <w:sz w:val="28"/>
      <w:szCs w:val="28"/>
    </w:rPr>
  </w:style>
  <w:style w:type="character" w:styleId="Hyperlink">
    <w:name w:val="Hyperlink"/>
    <w:basedOn w:val="DefaultParagraphFont"/>
    <w:uiPriority w:val="99"/>
    <w:rsid w:val="008007A8"/>
    <w:rPr>
      <w:rFonts w:cs="Times New Roman"/>
      <w:color w:val="0000FF"/>
      <w:u w:val="single"/>
    </w:rPr>
  </w:style>
  <w:style w:type="paragraph" w:customStyle="1" w:styleId="ColorfulList-Accent11">
    <w:name w:val="Colorful List - Accent 11"/>
    <w:basedOn w:val="Normal"/>
    <w:uiPriority w:val="99"/>
    <w:rsid w:val="008007A8"/>
    <w:pPr>
      <w:spacing w:after="200"/>
      <w:ind w:left="720"/>
      <w:contextualSpacing/>
    </w:pPr>
    <w:rPr>
      <w:rFonts w:ascii="Cambria" w:eastAsia="Cambria" w:hAnsi="Cambria"/>
    </w:rPr>
  </w:style>
  <w:style w:type="character" w:customStyle="1" w:styleId="apple-style-span">
    <w:name w:val="apple-style-span"/>
    <w:rsid w:val="008007A8"/>
  </w:style>
  <w:style w:type="paragraph" w:customStyle="1" w:styleId="Default">
    <w:name w:val="Default"/>
    <w:rsid w:val="008007A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0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tail.cfm?RecordID=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east/AcademicSuccessCenter.cfm" TargetMode="External"/><Relationship Id="rId12" Type="http://schemas.openxmlformats.org/officeDocument/2006/relationships/hyperlink" Target="http://www.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valenciacollege.edu" TargetMode="External"/><Relationship Id="rId11" Type="http://schemas.openxmlformats.org/officeDocument/2006/relationships/hyperlink" Target="http://valenciacollege.edu/studentdev/CampusInformationServices.cfm" TargetMode="External"/><Relationship Id="rId5" Type="http://schemas.openxmlformats.org/officeDocument/2006/relationships/hyperlink" Target="mailto:csmith134@valenciacollege.edu" TargetMode="External"/><Relationship Id="rId10" Type="http://schemas.openxmlformats.org/officeDocument/2006/relationships/hyperlink" Target="http://www.valenciacollege.edu/generalcounsel/" TargetMode="External"/><Relationship Id="rId4" Type="http://schemas.openxmlformats.org/officeDocument/2006/relationships/webSettings" Target="webSettings.xml"/><Relationship Id="rId9" Type="http://schemas.openxmlformats.org/officeDocument/2006/relationships/hyperlink" Target="http://valenciacollege.edu/o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Smith</dc:creator>
  <cp:keywords/>
  <dc:description/>
  <cp:lastModifiedBy>Crystal Smith</cp:lastModifiedBy>
  <cp:revision>4</cp:revision>
  <dcterms:created xsi:type="dcterms:W3CDTF">2015-01-10T06:03:00Z</dcterms:created>
  <dcterms:modified xsi:type="dcterms:W3CDTF">2015-01-11T22:42:00Z</dcterms:modified>
</cp:coreProperties>
</file>